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F6B" w:rsidRDefault="003B1171" w:rsidP="004479AF">
      <w:pPr>
        <w:jc w:val="center"/>
        <w:rPr>
          <w:color w:val="000000"/>
          <w:sz w:val="44"/>
          <w:szCs w:val="44"/>
          <w:u w:val="single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4381500" cy="909320"/>
                <wp:effectExtent l="7620" t="9525" r="11430" b="508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90932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2F6B" w:rsidRPr="00097A38" w:rsidRDefault="00B32F6B" w:rsidP="004479AF">
                            <w:pPr>
                              <w:jc w:val="center"/>
                              <w:rPr>
                                <w:b/>
                                <w:color w:val="FFFF00"/>
                                <w:sz w:val="32"/>
                                <w:szCs w:val="32"/>
                              </w:rPr>
                            </w:pPr>
                            <w:smartTag w:uri="urn:schemas-microsoft-com:office:smarttags" w:element="place">
                              <w:r w:rsidRPr="00097A38">
                                <w:rPr>
                                  <w:b/>
                                  <w:color w:val="FFFF00"/>
                                  <w:sz w:val="32"/>
                                  <w:szCs w:val="32"/>
                                </w:rPr>
                                <w:t>Harlow</w:t>
                              </w:r>
                            </w:smartTag>
                            <w:r w:rsidRPr="00097A38">
                              <w:rPr>
                                <w:b/>
                                <w:color w:val="FFFF00"/>
                                <w:sz w:val="32"/>
                                <w:szCs w:val="32"/>
                              </w:rPr>
                              <w:t xml:space="preserve"> Judo Club</w:t>
                            </w:r>
                            <w:r>
                              <w:rPr>
                                <w:b/>
                                <w:color w:val="FFFF00"/>
                                <w:sz w:val="32"/>
                                <w:szCs w:val="32"/>
                              </w:rPr>
                              <w:br/>
                              <w:t>Under 16 12</w:t>
                            </w:r>
                            <w:r w:rsidRPr="004479AF">
                              <w:rPr>
                                <w:b/>
                                <w:color w:val="FFFF00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color w:val="FFFF00"/>
                                <w:sz w:val="32"/>
                                <w:szCs w:val="32"/>
                              </w:rPr>
                              <w:t xml:space="preserve"> Mon &amp; Below Judo Championships</w:t>
                            </w:r>
                            <w:r>
                              <w:rPr>
                                <w:b/>
                                <w:color w:val="FFFF00"/>
                                <w:sz w:val="32"/>
                                <w:szCs w:val="32"/>
                              </w:rPr>
                              <w:br/>
                              <w:t>Men &amp; Women 3</w:t>
                            </w:r>
                            <w:r w:rsidRPr="004479AF">
                              <w:rPr>
                                <w:b/>
                                <w:color w:val="FFFF00"/>
                                <w:sz w:val="32"/>
                                <w:szCs w:val="32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b/>
                                <w:color w:val="FFFF00"/>
                                <w:sz w:val="32"/>
                                <w:szCs w:val="32"/>
                              </w:rPr>
                              <w:t xml:space="preserve"> Kyu &amp; below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3.8pt;margin-top:0;width:345pt;height:71.6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" fillcolor="blue">
                <v:textbox>
                  <w:txbxContent>
                    <w:p w:rsidR="00B32F6B" w:rsidRPr="00097A38" w:rsidRDefault="00B32F6B" w:rsidP="004479AF">
                      <w:pPr>
                        <w:jc w:val="center"/>
                        <w:rPr>
                          <w:b/>
                          <w:color w:val="FFFF00"/>
                          <w:sz w:val="32"/>
                          <w:szCs w:val="32"/>
                        </w:rPr>
                      </w:pPr>
                      <w:smartTag w:uri="urn:schemas-microsoft-com:office:smarttags" w:element="place">
                        <w:r w:rsidRPr="00097A38">
                          <w:rPr>
                            <w:b/>
                            <w:color w:val="FFFF00"/>
                            <w:sz w:val="32"/>
                            <w:szCs w:val="32"/>
                          </w:rPr>
                          <w:t>Harlow</w:t>
                        </w:r>
                      </w:smartTag>
                      <w:r w:rsidRPr="00097A38">
                        <w:rPr>
                          <w:b/>
                          <w:color w:val="FFFF00"/>
                          <w:sz w:val="32"/>
                          <w:szCs w:val="32"/>
                        </w:rPr>
                        <w:t xml:space="preserve"> Judo Club</w:t>
                      </w:r>
                      <w:r>
                        <w:rPr>
                          <w:b/>
                          <w:color w:val="FFFF00"/>
                          <w:sz w:val="32"/>
                          <w:szCs w:val="32"/>
                        </w:rPr>
                        <w:br/>
                        <w:t>Under 16 12</w:t>
                      </w:r>
                      <w:r w:rsidRPr="004479AF">
                        <w:rPr>
                          <w:b/>
                          <w:color w:val="FFFF00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color w:val="FFFF00"/>
                          <w:sz w:val="32"/>
                          <w:szCs w:val="32"/>
                        </w:rPr>
                        <w:t xml:space="preserve"> Mon &amp; Below Judo Championships</w:t>
                      </w:r>
                      <w:r>
                        <w:rPr>
                          <w:b/>
                          <w:color w:val="FFFF00"/>
                          <w:sz w:val="32"/>
                          <w:szCs w:val="32"/>
                        </w:rPr>
                        <w:br/>
                        <w:t>Men &amp; Women 3</w:t>
                      </w:r>
                      <w:r w:rsidRPr="004479AF">
                        <w:rPr>
                          <w:b/>
                          <w:color w:val="FFFF00"/>
                          <w:sz w:val="32"/>
                          <w:szCs w:val="32"/>
                          <w:vertAlign w:val="superscript"/>
                        </w:rPr>
                        <w:t>rd</w:t>
                      </w:r>
                      <w:r>
                        <w:rPr>
                          <w:b/>
                          <w:color w:val="FFFF00"/>
                          <w:sz w:val="32"/>
                          <w:szCs w:val="32"/>
                        </w:rPr>
                        <w:t xml:space="preserve"> Kyu &amp; below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00E1C">
        <w:rPr>
          <w:noProof/>
        </w:rPr>
        <w:drawing>
          <wp:inline distT="0" distB="0" distL="0" distR="0">
            <wp:extent cx="1276350" cy="1009650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2F6B">
        <w:rPr>
          <w:noProof/>
        </w:rPr>
        <w:t xml:space="preserve">      </w:t>
      </w:r>
      <w:r w:rsidR="00B32F6B" w:rsidRPr="00097A38">
        <w:rPr>
          <w:color w:val="000000"/>
          <w:sz w:val="44"/>
          <w:szCs w:val="44"/>
          <w:u w:val="single"/>
        </w:rPr>
        <w:t xml:space="preserve">Sunday </w:t>
      </w:r>
      <w:r w:rsidR="001A3BED">
        <w:rPr>
          <w:color w:val="000000"/>
          <w:sz w:val="44"/>
          <w:szCs w:val="44"/>
          <w:u w:val="single"/>
        </w:rPr>
        <w:t>18</w:t>
      </w:r>
      <w:r w:rsidR="00B32F6B" w:rsidRPr="00D92B0C">
        <w:rPr>
          <w:color w:val="000000"/>
          <w:sz w:val="44"/>
          <w:szCs w:val="44"/>
          <w:u w:val="single"/>
          <w:vertAlign w:val="superscript"/>
        </w:rPr>
        <w:t>th</w:t>
      </w:r>
      <w:r w:rsidR="00B32F6B">
        <w:rPr>
          <w:color w:val="000000"/>
          <w:sz w:val="44"/>
          <w:szCs w:val="44"/>
          <w:u w:val="single"/>
        </w:rPr>
        <w:t xml:space="preserve"> November 201</w:t>
      </w:r>
      <w:r w:rsidR="001A3BED">
        <w:rPr>
          <w:color w:val="000000"/>
          <w:sz w:val="44"/>
          <w:szCs w:val="44"/>
          <w:u w:val="single"/>
        </w:rPr>
        <w:t>8</w:t>
      </w:r>
    </w:p>
    <w:p w:rsidR="00B32F6B" w:rsidRDefault="00B32F6B" w:rsidP="00B24543">
      <w:pPr>
        <w:rPr>
          <w:sz w:val="24"/>
          <w:szCs w:val="24"/>
        </w:rPr>
      </w:pPr>
      <w:r w:rsidRPr="00974B53">
        <w:rPr>
          <w:b/>
          <w:sz w:val="24"/>
          <w:szCs w:val="24"/>
          <w:u w:val="single"/>
        </w:rPr>
        <w:t>Venue: -</w:t>
      </w: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Harlow Leisurezone, Second Avenue, Harlow Essex CM20 3DT     </w:t>
      </w:r>
    </w:p>
    <w:p w:rsidR="00B32F6B" w:rsidRDefault="00B32F6B" w:rsidP="00A440D4">
      <w:pPr>
        <w:ind w:left="2160" w:hanging="2160"/>
        <w:rPr>
          <w:sz w:val="24"/>
          <w:szCs w:val="24"/>
        </w:rPr>
      </w:pPr>
      <w:r w:rsidRPr="00A440D4">
        <w:rPr>
          <w:b/>
          <w:sz w:val="24"/>
          <w:szCs w:val="24"/>
          <w:u w:val="single"/>
        </w:rPr>
        <w:t xml:space="preserve">Eligibility: </w:t>
      </w:r>
      <w:r>
        <w:rPr>
          <w:sz w:val="24"/>
          <w:szCs w:val="24"/>
        </w:rPr>
        <w:t xml:space="preserve">-        </w:t>
      </w:r>
      <w:r>
        <w:rPr>
          <w:sz w:val="24"/>
          <w:szCs w:val="24"/>
        </w:rPr>
        <w:tab/>
        <w:t xml:space="preserve">All junior competitors must hold a current licence and be over 8 and under 16 on the day of the event. All kyu grades must also have a current licence.  </w:t>
      </w:r>
      <w:r w:rsidRPr="00A440D4">
        <w:rPr>
          <w:b/>
          <w:sz w:val="24"/>
          <w:szCs w:val="24"/>
        </w:rPr>
        <w:t>NO LICENCE NO CONTEST</w:t>
      </w:r>
      <w:r>
        <w:rPr>
          <w:sz w:val="24"/>
          <w:szCs w:val="24"/>
        </w:rPr>
        <w:t xml:space="preserve">.   </w:t>
      </w:r>
    </w:p>
    <w:p w:rsidR="0089558D" w:rsidRPr="005C50F3" w:rsidRDefault="00B32F6B" w:rsidP="004479AF">
      <w:pPr>
        <w:ind w:left="2160" w:hanging="216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Notes: -</w:t>
      </w:r>
      <w:r>
        <w:rPr>
          <w:b/>
          <w:sz w:val="24"/>
          <w:szCs w:val="24"/>
        </w:rPr>
        <w:tab/>
      </w:r>
      <w:r w:rsidRPr="00A440D4">
        <w:rPr>
          <w:sz w:val="24"/>
          <w:szCs w:val="24"/>
        </w:rPr>
        <w:t>This is an age banded event</w:t>
      </w:r>
      <w:r>
        <w:rPr>
          <w:sz w:val="24"/>
          <w:szCs w:val="24"/>
        </w:rPr>
        <w:t>, the BJA rules relating to under 12 years old will apply in some groups.</w:t>
      </w:r>
      <w:r>
        <w:rPr>
          <w:sz w:val="24"/>
          <w:szCs w:val="24"/>
        </w:rPr>
        <w:br/>
        <w:t>Red belt grades players must have attended a grading within 9 months prior to the date of the event.</w:t>
      </w:r>
      <w:r>
        <w:rPr>
          <w:sz w:val="24"/>
          <w:szCs w:val="24"/>
        </w:rPr>
        <w:br/>
        <w:t>Novice players must have held a licence for no longer than 9 months prior to the date of the event.</w:t>
      </w:r>
      <w:r>
        <w:rPr>
          <w:sz w:val="24"/>
          <w:szCs w:val="24"/>
        </w:rPr>
        <w:br/>
        <w:t>All group</w:t>
      </w:r>
      <w:r w:rsidR="00900E1C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B554E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900E1C">
        <w:rPr>
          <w:sz w:val="24"/>
          <w:szCs w:val="24"/>
        </w:rPr>
        <w:t>3</w:t>
      </w:r>
      <w:r w:rsidR="00B554E6">
        <w:rPr>
          <w:sz w:val="24"/>
          <w:szCs w:val="24"/>
        </w:rPr>
        <w:t xml:space="preserve"> &amp; 4 </w:t>
      </w:r>
      <w:r>
        <w:rPr>
          <w:sz w:val="24"/>
          <w:szCs w:val="24"/>
        </w:rPr>
        <w:t xml:space="preserve"> players will receive a medal and be grouped on the day.</w:t>
      </w:r>
      <w:r w:rsidR="00B554E6">
        <w:rPr>
          <w:sz w:val="24"/>
          <w:szCs w:val="24"/>
        </w:rPr>
        <w:br/>
      </w:r>
      <w:r w:rsidR="00B065C8">
        <w:rPr>
          <w:sz w:val="24"/>
          <w:szCs w:val="24"/>
        </w:rPr>
        <w:t>Technical restrictions will be applied in any group 2 weight groups that have under 12 year old players in them.</w:t>
      </w:r>
      <w:r w:rsidR="00B554E6"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br/>
        <w:t>Only 4 medals will be awarded in group 2</w:t>
      </w:r>
      <w:r w:rsidR="00900E1C">
        <w:rPr>
          <w:sz w:val="24"/>
          <w:szCs w:val="24"/>
        </w:rPr>
        <w:t>,</w:t>
      </w:r>
      <w:r w:rsidR="00B554E6">
        <w:rPr>
          <w:sz w:val="24"/>
          <w:szCs w:val="24"/>
        </w:rPr>
        <w:t>5</w:t>
      </w:r>
      <w:r w:rsidR="00FE7C3C">
        <w:rPr>
          <w:sz w:val="24"/>
          <w:szCs w:val="24"/>
        </w:rPr>
        <w:t>,</w:t>
      </w:r>
      <w:r w:rsidR="00900E1C">
        <w:rPr>
          <w:sz w:val="24"/>
          <w:szCs w:val="24"/>
        </w:rPr>
        <w:t>6</w:t>
      </w:r>
      <w:r w:rsidR="00B065C8">
        <w:rPr>
          <w:sz w:val="24"/>
          <w:szCs w:val="24"/>
        </w:rPr>
        <w:t>,</w:t>
      </w:r>
      <w:r w:rsidR="00FE7C3C">
        <w:rPr>
          <w:sz w:val="24"/>
          <w:szCs w:val="24"/>
        </w:rPr>
        <w:t>7</w:t>
      </w:r>
      <w:r w:rsidR="00B065C8">
        <w:rPr>
          <w:sz w:val="24"/>
          <w:szCs w:val="24"/>
        </w:rPr>
        <w:t xml:space="preserve"> &amp; 8</w:t>
      </w:r>
      <w:r>
        <w:rPr>
          <w:sz w:val="24"/>
          <w:szCs w:val="24"/>
        </w:rPr>
        <w:br/>
      </w:r>
      <w:r w:rsidRPr="005C50F3">
        <w:rPr>
          <w:b/>
          <w:sz w:val="24"/>
          <w:szCs w:val="24"/>
          <w:u w:val="single"/>
        </w:rPr>
        <w:t>White Judogi only in all groups</w:t>
      </w:r>
    </w:p>
    <w:p w:rsidR="00B32F6B" w:rsidRDefault="00B32F6B" w:rsidP="00624DEA">
      <w:pPr>
        <w:spacing w:line="240" w:lineRule="auto"/>
        <w:ind w:left="2160" w:hanging="2160"/>
        <w:rPr>
          <w:sz w:val="24"/>
          <w:szCs w:val="24"/>
        </w:rPr>
      </w:pPr>
      <w:r>
        <w:rPr>
          <w:sz w:val="24"/>
          <w:szCs w:val="24"/>
        </w:rPr>
        <w:t>Group 1: -</w:t>
      </w:r>
      <w:r>
        <w:rPr>
          <w:sz w:val="24"/>
          <w:szCs w:val="24"/>
        </w:rPr>
        <w:tab/>
        <w:t>Girls under 16 years old 3</w:t>
      </w:r>
      <w:r w:rsidRPr="005C50F3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mon &amp; below.         Technical restrictions</w:t>
      </w:r>
      <w:r>
        <w:rPr>
          <w:sz w:val="24"/>
          <w:szCs w:val="24"/>
        </w:rPr>
        <w:br/>
      </w:r>
      <w:r w:rsidRPr="00CC0B57">
        <w:rPr>
          <w:b/>
          <w:sz w:val="24"/>
          <w:szCs w:val="24"/>
        </w:rPr>
        <w:t>Weigh in 08.30 – 0</w:t>
      </w:r>
      <w:r w:rsidR="00075626" w:rsidRPr="00CC0B57">
        <w:rPr>
          <w:b/>
          <w:sz w:val="24"/>
          <w:szCs w:val="24"/>
        </w:rPr>
        <w:t>9</w:t>
      </w:r>
      <w:r w:rsidRPr="00CC0B57">
        <w:rPr>
          <w:b/>
          <w:sz w:val="24"/>
          <w:szCs w:val="24"/>
        </w:rPr>
        <w:t>.</w:t>
      </w:r>
      <w:r w:rsidR="00075626" w:rsidRPr="00CC0B57">
        <w:rPr>
          <w:b/>
          <w:sz w:val="24"/>
          <w:szCs w:val="24"/>
        </w:rPr>
        <w:t>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will apply in all pools.</w:t>
      </w:r>
    </w:p>
    <w:p w:rsidR="00B32F6B" w:rsidRDefault="00B32F6B" w:rsidP="00624DEA">
      <w:pPr>
        <w:spacing w:line="240" w:lineRule="auto"/>
        <w:ind w:left="2160" w:hanging="2160"/>
        <w:rPr>
          <w:sz w:val="24"/>
          <w:szCs w:val="24"/>
        </w:rPr>
      </w:pPr>
      <w:r>
        <w:rPr>
          <w:sz w:val="24"/>
          <w:szCs w:val="24"/>
        </w:rPr>
        <w:t>Group 2: -</w:t>
      </w:r>
      <w:r>
        <w:rPr>
          <w:sz w:val="24"/>
          <w:szCs w:val="24"/>
        </w:rPr>
        <w:tab/>
        <w:t>Girls under 16 years old</w:t>
      </w:r>
      <w:r w:rsidR="00075626">
        <w:rPr>
          <w:sz w:val="24"/>
          <w:szCs w:val="24"/>
        </w:rPr>
        <w:t xml:space="preserve"> </w:t>
      </w:r>
      <w:r w:rsidR="00075626" w:rsidRPr="00075626">
        <w:rPr>
          <w:b/>
          <w:sz w:val="24"/>
          <w:szCs w:val="24"/>
          <w:u w:val="single"/>
        </w:rPr>
        <w:t>4</w:t>
      </w:r>
      <w:r w:rsidR="00075626" w:rsidRPr="00075626">
        <w:rPr>
          <w:b/>
          <w:sz w:val="24"/>
          <w:szCs w:val="24"/>
          <w:u w:val="single"/>
          <w:vertAlign w:val="superscript"/>
        </w:rPr>
        <w:t>th</w:t>
      </w:r>
      <w:r w:rsidR="00075626" w:rsidRPr="00075626">
        <w:rPr>
          <w:b/>
          <w:sz w:val="24"/>
          <w:szCs w:val="24"/>
          <w:u w:val="single"/>
        </w:rPr>
        <w:t xml:space="preserve"> -</w:t>
      </w:r>
      <w:r w:rsidRPr="00075626">
        <w:rPr>
          <w:b/>
          <w:sz w:val="24"/>
          <w:szCs w:val="24"/>
          <w:u w:val="single"/>
        </w:rPr>
        <w:t xml:space="preserve"> 12</w:t>
      </w:r>
      <w:r w:rsidRPr="00075626">
        <w:rPr>
          <w:b/>
          <w:sz w:val="24"/>
          <w:szCs w:val="24"/>
          <w:u w:val="single"/>
          <w:vertAlign w:val="superscript"/>
        </w:rPr>
        <w:t>th</w:t>
      </w:r>
      <w:r w:rsidRPr="00075626">
        <w:rPr>
          <w:b/>
          <w:sz w:val="24"/>
          <w:szCs w:val="24"/>
          <w:u w:val="single"/>
        </w:rPr>
        <w:t xml:space="preserve"> mon</w:t>
      </w:r>
      <w:r>
        <w:rPr>
          <w:sz w:val="24"/>
          <w:szCs w:val="24"/>
        </w:rPr>
        <w:t xml:space="preserve"> </w:t>
      </w:r>
      <w:r w:rsidR="00075626">
        <w:rPr>
          <w:sz w:val="24"/>
          <w:szCs w:val="24"/>
        </w:rPr>
        <w:t>inclusive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U25, U28, U32, U36, U40, U44, U48 &amp; O48         </w:t>
      </w:r>
      <w:r w:rsidR="00B554E6">
        <w:rPr>
          <w:sz w:val="24"/>
          <w:szCs w:val="24"/>
        </w:rPr>
        <w:t xml:space="preserve">Possible </w:t>
      </w:r>
      <w:r>
        <w:rPr>
          <w:sz w:val="24"/>
          <w:szCs w:val="24"/>
        </w:rPr>
        <w:t xml:space="preserve"> restrictions</w:t>
      </w:r>
      <w:r>
        <w:rPr>
          <w:sz w:val="24"/>
          <w:szCs w:val="24"/>
        </w:rPr>
        <w:br/>
      </w:r>
      <w:r w:rsidRPr="00CC0B57">
        <w:rPr>
          <w:b/>
          <w:sz w:val="24"/>
          <w:szCs w:val="24"/>
        </w:rPr>
        <w:t>Weigh in 0</w:t>
      </w:r>
      <w:r w:rsidR="00075626" w:rsidRPr="00CC0B57">
        <w:rPr>
          <w:b/>
          <w:sz w:val="24"/>
          <w:szCs w:val="24"/>
        </w:rPr>
        <w:t>8</w:t>
      </w:r>
      <w:r w:rsidRPr="00CC0B57">
        <w:rPr>
          <w:b/>
          <w:sz w:val="24"/>
          <w:szCs w:val="24"/>
        </w:rPr>
        <w:t>.</w:t>
      </w:r>
      <w:r w:rsidR="00075626" w:rsidRPr="00CC0B57">
        <w:rPr>
          <w:b/>
          <w:sz w:val="24"/>
          <w:szCs w:val="24"/>
        </w:rPr>
        <w:t>3</w:t>
      </w:r>
      <w:r w:rsidRPr="00CC0B57">
        <w:rPr>
          <w:b/>
          <w:sz w:val="24"/>
          <w:szCs w:val="24"/>
        </w:rPr>
        <w:t>0 – 09.</w:t>
      </w:r>
      <w:r w:rsidR="00075626" w:rsidRPr="00CC0B57">
        <w:rPr>
          <w:b/>
          <w:sz w:val="24"/>
          <w:szCs w:val="24"/>
        </w:rPr>
        <w:t>00</w:t>
      </w:r>
      <w:r>
        <w:rPr>
          <w:sz w:val="24"/>
          <w:szCs w:val="24"/>
        </w:rPr>
        <w:t xml:space="preserve"> </w:t>
      </w:r>
      <w:r w:rsidR="00B554E6">
        <w:rPr>
          <w:sz w:val="24"/>
          <w:szCs w:val="24"/>
        </w:rPr>
        <w:t xml:space="preserve">                                          (see notes)</w:t>
      </w:r>
    </w:p>
    <w:p w:rsidR="0089558D" w:rsidRDefault="0089558D" w:rsidP="00624DEA">
      <w:pPr>
        <w:spacing w:line="240" w:lineRule="auto"/>
        <w:ind w:left="2160" w:hanging="2160"/>
        <w:rPr>
          <w:sz w:val="24"/>
          <w:szCs w:val="24"/>
        </w:rPr>
      </w:pPr>
      <w:r>
        <w:rPr>
          <w:sz w:val="24"/>
          <w:szCs w:val="24"/>
        </w:rPr>
        <w:t>Group 3:-</w:t>
      </w:r>
      <w:r>
        <w:rPr>
          <w:sz w:val="24"/>
          <w:szCs w:val="24"/>
        </w:rPr>
        <w:tab/>
        <w:t xml:space="preserve">Boys under 12 years old </w:t>
      </w:r>
      <w:r w:rsidRPr="0089558D">
        <w:rPr>
          <w:b/>
          <w:sz w:val="24"/>
          <w:szCs w:val="24"/>
        </w:rPr>
        <w:t>Novice &amp; 1</w:t>
      </w:r>
      <w:r w:rsidRPr="0089558D">
        <w:rPr>
          <w:b/>
          <w:sz w:val="24"/>
          <w:szCs w:val="24"/>
          <w:vertAlign w:val="superscript"/>
        </w:rPr>
        <w:t>st</w:t>
      </w:r>
      <w:r w:rsidRPr="0089558D">
        <w:rPr>
          <w:b/>
          <w:sz w:val="24"/>
          <w:szCs w:val="24"/>
        </w:rPr>
        <w:t xml:space="preserve"> Mon</w:t>
      </w:r>
      <w:r>
        <w:rPr>
          <w:sz w:val="24"/>
          <w:szCs w:val="24"/>
        </w:rPr>
        <w:t xml:space="preserve"> only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Weigh in 09.00 0 09.30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Technical restriction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will apply in all pools</w:t>
      </w:r>
    </w:p>
    <w:p w:rsidR="0089558D" w:rsidRDefault="00B32F6B" w:rsidP="00624DEA">
      <w:pPr>
        <w:spacing w:line="240" w:lineRule="auto"/>
        <w:ind w:left="2160" w:hanging="2160"/>
        <w:rPr>
          <w:sz w:val="24"/>
          <w:szCs w:val="24"/>
        </w:rPr>
      </w:pPr>
      <w:r>
        <w:rPr>
          <w:sz w:val="24"/>
          <w:szCs w:val="24"/>
        </w:rPr>
        <w:t xml:space="preserve">Group </w:t>
      </w:r>
      <w:r w:rsidR="0089558D">
        <w:rPr>
          <w:sz w:val="24"/>
          <w:szCs w:val="24"/>
        </w:rPr>
        <w:t>4</w:t>
      </w:r>
      <w:r>
        <w:rPr>
          <w:sz w:val="24"/>
          <w:szCs w:val="24"/>
        </w:rPr>
        <w:t>: -</w:t>
      </w:r>
      <w:r>
        <w:rPr>
          <w:sz w:val="24"/>
          <w:szCs w:val="24"/>
        </w:rPr>
        <w:tab/>
        <w:t>Boys under 12 years old</w:t>
      </w:r>
      <w:r w:rsidR="0089558D">
        <w:rPr>
          <w:sz w:val="24"/>
          <w:szCs w:val="24"/>
        </w:rPr>
        <w:t xml:space="preserve"> </w:t>
      </w:r>
      <w:r w:rsidR="0089558D" w:rsidRPr="0089558D">
        <w:rPr>
          <w:b/>
          <w:sz w:val="24"/>
          <w:szCs w:val="24"/>
        </w:rPr>
        <w:t>2</w:t>
      </w:r>
      <w:r w:rsidR="0089558D" w:rsidRPr="0089558D">
        <w:rPr>
          <w:b/>
          <w:sz w:val="24"/>
          <w:szCs w:val="24"/>
          <w:vertAlign w:val="superscript"/>
        </w:rPr>
        <w:t>nd</w:t>
      </w:r>
      <w:r w:rsidR="0089558D" w:rsidRPr="0089558D">
        <w:rPr>
          <w:b/>
          <w:sz w:val="24"/>
          <w:szCs w:val="24"/>
        </w:rPr>
        <w:t xml:space="preserve"> &amp;</w:t>
      </w:r>
      <w:r w:rsidRPr="0089558D">
        <w:rPr>
          <w:b/>
          <w:sz w:val="24"/>
          <w:szCs w:val="24"/>
        </w:rPr>
        <w:t xml:space="preserve"> 3</w:t>
      </w:r>
      <w:r w:rsidRPr="0089558D">
        <w:rPr>
          <w:b/>
          <w:sz w:val="24"/>
          <w:szCs w:val="24"/>
          <w:vertAlign w:val="superscript"/>
        </w:rPr>
        <w:t>rd</w:t>
      </w:r>
      <w:r w:rsidRPr="0089558D">
        <w:rPr>
          <w:b/>
          <w:sz w:val="24"/>
          <w:szCs w:val="24"/>
        </w:rPr>
        <w:t xml:space="preserve"> mon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   Technical restrictions</w:t>
      </w:r>
      <w:r>
        <w:rPr>
          <w:sz w:val="24"/>
          <w:szCs w:val="24"/>
        </w:rPr>
        <w:br/>
      </w:r>
      <w:r w:rsidRPr="00CC0B57">
        <w:rPr>
          <w:b/>
          <w:sz w:val="24"/>
          <w:szCs w:val="24"/>
        </w:rPr>
        <w:t xml:space="preserve">Weigh in </w:t>
      </w:r>
      <w:r w:rsidR="00075626" w:rsidRPr="00CC0B57">
        <w:rPr>
          <w:b/>
          <w:sz w:val="24"/>
          <w:szCs w:val="24"/>
        </w:rPr>
        <w:t>09.00 – 09.30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will apply in all groups</w:t>
      </w:r>
    </w:p>
    <w:p w:rsidR="003104E9" w:rsidRDefault="00B32F6B" w:rsidP="00624DEA">
      <w:pPr>
        <w:spacing w:line="240" w:lineRule="auto"/>
        <w:ind w:left="2160" w:hanging="2160"/>
        <w:rPr>
          <w:sz w:val="24"/>
          <w:szCs w:val="24"/>
        </w:rPr>
      </w:pPr>
      <w:r>
        <w:rPr>
          <w:sz w:val="24"/>
          <w:szCs w:val="24"/>
        </w:rPr>
        <w:t xml:space="preserve">Group </w:t>
      </w:r>
      <w:r w:rsidR="0089558D">
        <w:rPr>
          <w:sz w:val="24"/>
          <w:szCs w:val="24"/>
        </w:rPr>
        <w:t>5</w:t>
      </w:r>
      <w:r>
        <w:rPr>
          <w:sz w:val="24"/>
          <w:szCs w:val="24"/>
        </w:rPr>
        <w:t>: -</w:t>
      </w:r>
      <w:r>
        <w:rPr>
          <w:sz w:val="24"/>
          <w:szCs w:val="24"/>
        </w:rPr>
        <w:tab/>
        <w:t>Boys under 1</w:t>
      </w:r>
      <w:r w:rsidR="003104E9">
        <w:rPr>
          <w:sz w:val="24"/>
          <w:szCs w:val="24"/>
        </w:rPr>
        <w:t>2</w:t>
      </w:r>
      <w:r>
        <w:rPr>
          <w:sz w:val="24"/>
          <w:szCs w:val="24"/>
        </w:rPr>
        <w:t xml:space="preserve"> years old 6</w:t>
      </w:r>
      <w:r w:rsidRPr="00624DE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mon &amp; below           Technical restrictions U27, U30, U34, U38, U42, U46, U50 &amp; O50         will apply in all groups</w:t>
      </w:r>
      <w:r>
        <w:rPr>
          <w:sz w:val="24"/>
          <w:szCs w:val="24"/>
        </w:rPr>
        <w:br/>
      </w:r>
      <w:r w:rsidRPr="00CC0B57">
        <w:rPr>
          <w:b/>
          <w:sz w:val="24"/>
          <w:szCs w:val="24"/>
        </w:rPr>
        <w:t>Weigh in 12.00-12.30</w:t>
      </w:r>
    </w:p>
    <w:p w:rsidR="00B32F6B" w:rsidRDefault="003104E9" w:rsidP="0089558D">
      <w:pPr>
        <w:spacing w:line="240" w:lineRule="auto"/>
        <w:ind w:left="2160" w:hanging="2160"/>
        <w:rPr>
          <w:sz w:val="24"/>
          <w:szCs w:val="24"/>
        </w:rPr>
      </w:pPr>
      <w:r>
        <w:rPr>
          <w:sz w:val="24"/>
          <w:szCs w:val="24"/>
        </w:rPr>
        <w:t xml:space="preserve">Group </w:t>
      </w:r>
      <w:r w:rsidR="0089558D">
        <w:rPr>
          <w:sz w:val="24"/>
          <w:szCs w:val="24"/>
        </w:rPr>
        <w:t>6</w:t>
      </w:r>
      <w:r>
        <w:rPr>
          <w:sz w:val="24"/>
          <w:szCs w:val="24"/>
        </w:rPr>
        <w:t>:-</w:t>
      </w:r>
      <w:r>
        <w:rPr>
          <w:sz w:val="24"/>
          <w:szCs w:val="24"/>
        </w:rPr>
        <w:tab/>
        <w:t>Boys over 12 years old 6</w:t>
      </w:r>
      <w:r w:rsidRPr="003104E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mon &amp; below</w:t>
      </w:r>
      <w:r>
        <w:rPr>
          <w:sz w:val="24"/>
          <w:szCs w:val="24"/>
        </w:rPr>
        <w:tab/>
      </w:r>
      <w:r w:rsidR="00F05D1E">
        <w:rPr>
          <w:sz w:val="24"/>
          <w:szCs w:val="24"/>
        </w:rPr>
        <w:t xml:space="preserve">    </w:t>
      </w:r>
      <w:r>
        <w:rPr>
          <w:sz w:val="24"/>
          <w:szCs w:val="24"/>
        </w:rPr>
        <w:t>No  restrictions</w:t>
      </w:r>
      <w:r w:rsidR="00F05D1E"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 xml:space="preserve"> U34, U38, U42, U46, U50, U55, U60 &amp; O60</w:t>
      </w:r>
      <w:r w:rsidR="00CC0B57">
        <w:rPr>
          <w:sz w:val="24"/>
          <w:szCs w:val="24"/>
        </w:rPr>
        <w:br/>
      </w:r>
      <w:r w:rsidR="00CC0B57" w:rsidRPr="00CC0B57">
        <w:rPr>
          <w:b/>
          <w:sz w:val="24"/>
          <w:szCs w:val="24"/>
        </w:rPr>
        <w:t>Weigh in 12.00 – 12.30</w:t>
      </w:r>
    </w:p>
    <w:p w:rsidR="0089558D" w:rsidRDefault="001A3BED" w:rsidP="0089558D">
      <w:pPr>
        <w:spacing w:line="240" w:lineRule="auto"/>
        <w:ind w:left="2160" w:hanging="216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Page 2</w:t>
      </w:r>
    </w:p>
    <w:p w:rsidR="001A3BED" w:rsidRDefault="001A3BED" w:rsidP="0089558D">
      <w:pPr>
        <w:spacing w:line="240" w:lineRule="auto"/>
        <w:ind w:left="2160" w:hanging="2160"/>
        <w:jc w:val="center"/>
        <w:rPr>
          <w:sz w:val="24"/>
          <w:szCs w:val="24"/>
        </w:rPr>
      </w:pPr>
    </w:p>
    <w:p w:rsidR="0003284F" w:rsidRDefault="00B32F6B" w:rsidP="0089558D">
      <w:pPr>
        <w:spacing w:line="240" w:lineRule="auto"/>
        <w:ind w:left="2155" w:hanging="2115"/>
        <w:rPr>
          <w:sz w:val="24"/>
          <w:szCs w:val="24"/>
        </w:rPr>
      </w:pPr>
      <w:r>
        <w:rPr>
          <w:sz w:val="24"/>
          <w:szCs w:val="24"/>
        </w:rPr>
        <w:t xml:space="preserve">Group </w:t>
      </w:r>
      <w:r w:rsidR="0089558D">
        <w:rPr>
          <w:sz w:val="24"/>
          <w:szCs w:val="24"/>
        </w:rPr>
        <w:t>7</w:t>
      </w:r>
      <w:r>
        <w:rPr>
          <w:sz w:val="24"/>
          <w:szCs w:val="24"/>
        </w:rPr>
        <w:t>: 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Boys under 16 years old </w:t>
      </w:r>
      <w:r w:rsidR="00075626" w:rsidRPr="00075626">
        <w:rPr>
          <w:b/>
          <w:sz w:val="24"/>
          <w:szCs w:val="24"/>
          <w:u w:val="single"/>
        </w:rPr>
        <w:t>7</w:t>
      </w:r>
      <w:r w:rsidR="00075626" w:rsidRPr="00075626">
        <w:rPr>
          <w:b/>
          <w:sz w:val="24"/>
          <w:szCs w:val="24"/>
          <w:u w:val="single"/>
          <w:vertAlign w:val="superscript"/>
        </w:rPr>
        <w:t>th</w:t>
      </w:r>
      <w:r w:rsidR="00075626" w:rsidRPr="00075626">
        <w:rPr>
          <w:b/>
          <w:sz w:val="24"/>
          <w:szCs w:val="24"/>
          <w:u w:val="single"/>
        </w:rPr>
        <w:t xml:space="preserve"> -</w:t>
      </w:r>
      <w:r w:rsidRPr="00075626">
        <w:rPr>
          <w:b/>
          <w:sz w:val="24"/>
          <w:szCs w:val="24"/>
          <w:u w:val="single"/>
        </w:rPr>
        <w:t>12</w:t>
      </w:r>
      <w:r w:rsidRPr="00075626">
        <w:rPr>
          <w:b/>
          <w:sz w:val="24"/>
          <w:szCs w:val="24"/>
          <w:u w:val="single"/>
          <w:vertAlign w:val="superscript"/>
        </w:rPr>
        <w:t>th</w:t>
      </w:r>
      <w:r w:rsidRPr="00075626">
        <w:rPr>
          <w:b/>
          <w:sz w:val="24"/>
          <w:szCs w:val="24"/>
          <w:u w:val="single"/>
        </w:rPr>
        <w:t xml:space="preserve"> mon</w:t>
      </w:r>
      <w:r>
        <w:rPr>
          <w:sz w:val="24"/>
          <w:szCs w:val="24"/>
        </w:rPr>
        <w:t xml:space="preserve"> </w:t>
      </w:r>
      <w:r w:rsidR="003104E9">
        <w:rPr>
          <w:sz w:val="24"/>
          <w:szCs w:val="24"/>
        </w:rPr>
        <w:t>inclusive</w:t>
      </w:r>
      <w:r w:rsidR="00075626"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>U34, U38, U42, U46, U50, U55, U60 &amp; O60</w:t>
      </w:r>
      <w:r>
        <w:rPr>
          <w:sz w:val="24"/>
          <w:szCs w:val="24"/>
        </w:rPr>
        <w:tab/>
        <w:t xml:space="preserve">      No restrictions</w:t>
      </w:r>
      <w:r>
        <w:rPr>
          <w:sz w:val="24"/>
          <w:szCs w:val="24"/>
        </w:rPr>
        <w:br/>
      </w:r>
      <w:r w:rsidRPr="00CC0B57">
        <w:rPr>
          <w:b/>
          <w:sz w:val="24"/>
          <w:szCs w:val="24"/>
        </w:rPr>
        <w:t>Weigh in 13.00-13.30</w:t>
      </w:r>
    </w:p>
    <w:p w:rsidR="001A3BED" w:rsidRDefault="00B32F6B" w:rsidP="0003284F">
      <w:pPr>
        <w:spacing w:line="240" w:lineRule="auto"/>
        <w:ind w:left="2155" w:hanging="2115"/>
        <w:rPr>
          <w:sz w:val="24"/>
          <w:szCs w:val="24"/>
        </w:rPr>
      </w:pPr>
      <w:r>
        <w:rPr>
          <w:sz w:val="24"/>
          <w:szCs w:val="24"/>
        </w:rPr>
        <w:t xml:space="preserve">Group </w:t>
      </w:r>
      <w:r w:rsidR="0089558D">
        <w:rPr>
          <w:sz w:val="24"/>
          <w:szCs w:val="24"/>
        </w:rPr>
        <w:t>8</w:t>
      </w:r>
      <w:r>
        <w:rPr>
          <w:sz w:val="24"/>
          <w:szCs w:val="24"/>
        </w:rPr>
        <w:t>: -</w:t>
      </w:r>
      <w:r>
        <w:rPr>
          <w:sz w:val="24"/>
          <w:szCs w:val="24"/>
        </w:rPr>
        <w:tab/>
        <w:t>All Kyu grades</w:t>
      </w:r>
      <w:r w:rsidR="003104E9">
        <w:rPr>
          <w:sz w:val="24"/>
          <w:szCs w:val="24"/>
        </w:rPr>
        <w:t xml:space="preserve"> </w:t>
      </w:r>
      <w:r w:rsidR="003104E9">
        <w:rPr>
          <w:b/>
          <w:sz w:val="24"/>
          <w:szCs w:val="24"/>
        </w:rPr>
        <w:t>3</w:t>
      </w:r>
      <w:r w:rsidR="003104E9">
        <w:rPr>
          <w:b/>
          <w:sz w:val="24"/>
          <w:szCs w:val="24"/>
          <w:u w:val="single"/>
        </w:rPr>
        <w:t xml:space="preserve">rd Kyu and </w:t>
      </w:r>
      <w:r w:rsidR="003104E9" w:rsidRPr="00DC4368">
        <w:rPr>
          <w:sz w:val="24"/>
          <w:szCs w:val="24"/>
        </w:rPr>
        <w:t>below</w:t>
      </w:r>
      <w:r w:rsidR="00DC4368">
        <w:rPr>
          <w:sz w:val="24"/>
          <w:szCs w:val="24"/>
        </w:rPr>
        <w:t xml:space="preserve">                          N</w:t>
      </w:r>
      <w:r w:rsidR="00367001" w:rsidRPr="00DC4368">
        <w:rPr>
          <w:sz w:val="24"/>
          <w:szCs w:val="24"/>
        </w:rPr>
        <w:t>o</w:t>
      </w:r>
      <w:r w:rsidR="00367001">
        <w:rPr>
          <w:sz w:val="24"/>
          <w:szCs w:val="24"/>
        </w:rPr>
        <w:t xml:space="preserve"> restrictions</w:t>
      </w:r>
      <w:r w:rsidR="00367001"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br/>
        <w:t xml:space="preserve">Male U60, U66, U73, U81, U90 &amp; O90                   </w:t>
      </w:r>
      <w:r>
        <w:rPr>
          <w:sz w:val="24"/>
          <w:szCs w:val="24"/>
        </w:rPr>
        <w:br/>
        <w:t>Female U48, U52, U57, U63, U70 &amp; O70</w:t>
      </w:r>
      <w:r>
        <w:rPr>
          <w:sz w:val="24"/>
          <w:szCs w:val="24"/>
        </w:rPr>
        <w:br/>
      </w:r>
      <w:r w:rsidRPr="00CC0B57">
        <w:rPr>
          <w:b/>
          <w:sz w:val="24"/>
          <w:szCs w:val="24"/>
        </w:rPr>
        <w:t>Weigh in 14.00-14.30</w:t>
      </w:r>
      <w:r>
        <w:rPr>
          <w:sz w:val="24"/>
          <w:szCs w:val="24"/>
        </w:rPr>
        <w:t xml:space="preserve">     </w:t>
      </w:r>
    </w:p>
    <w:p w:rsidR="00B32F6B" w:rsidRPr="00DC4368" w:rsidRDefault="00B32F6B" w:rsidP="0003284F">
      <w:pPr>
        <w:spacing w:line="240" w:lineRule="auto"/>
        <w:ind w:left="2155" w:hanging="2115"/>
        <w:rPr>
          <w:b/>
          <w:color w:val="000000"/>
          <w:sz w:val="44"/>
          <w:szCs w:val="44"/>
          <w:u w:val="single"/>
        </w:rPr>
      </w:pPr>
      <w:r>
        <w:rPr>
          <w:noProof/>
        </w:rPr>
        <w:tab/>
      </w:r>
    </w:p>
    <w:p w:rsidR="00B32F6B" w:rsidRDefault="00B32F6B" w:rsidP="005C69B5">
      <w:pPr>
        <w:spacing w:after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Entry Fee</w:t>
      </w:r>
      <w:r w:rsidRPr="00974B53">
        <w:rPr>
          <w:b/>
          <w:sz w:val="24"/>
          <w:szCs w:val="24"/>
          <w:u w:val="single"/>
        </w:rPr>
        <w:t>: -</w:t>
      </w:r>
      <w:r>
        <w:rPr>
          <w:sz w:val="24"/>
          <w:szCs w:val="24"/>
        </w:rPr>
        <w:t xml:space="preserve">                   £18 competition entry</w:t>
      </w:r>
    </w:p>
    <w:p w:rsidR="00B32F6B" w:rsidRDefault="00B32F6B" w:rsidP="005C69B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Spectators over 16 years old £3. Spectators under 16 years old free </w:t>
      </w:r>
    </w:p>
    <w:p w:rsidR="00B32F6B" w:rsidRDefault="00B32F6B" w:rsidP="00900E1C">
      <w:pPr>
        <w:spacing w:after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Closing Date</w:t>
      </w:r>
      <w:r w:rsidRPr="00974B53">
        <w:rPr>
          <w:b/>
          <w:sz w:val="24"/>
          <w:szCs w:val="24"/>
          <w:u w:val="single"/>
        </w:rPr>
        <w:t>: -</w:t>
      </w:r>
      <w:r w:rsidRPr="00B24543">
        <w:rPr>
          <w:sz w:val="24"/>
          <w:szCs w:val="24"/>
        </w:rPr>
        <w:t xml:space="preserve">             </w:t>
      </w:r>
      <w:r w:rsidR="001A3BED">
        <w:rPr>
          <w:sz w:val="24"/>
          <w:szCs w:val="24"/>
        </w:rPr>
        <w:t>2</w:t>
      </w:r>
      <w:r w:rsidR="001A3BED" w:rsidRPr="001A3BED">
        <w:rPr>
          <w:sz w:val="24"/>
          <w:szCs w:val="24"/>
          <w:vertAlign w:val="superscript"/>
        </w:rPr>
        <w:t>nd</w:t>
      </w:r>
      <w:r w:rsidR="001A3BED">
        <w:rPr>
          <w:sz w:val="24"/>
          <w:szCs w:val="24"/>
        </w:rPr>
        <w:t xml:space="preserve"> November 2018 </w:t>
      </w:r>
      <w:r w:rsidR="00900E1C">
        <w:rPr>
          <w:sz w:val="24"/>
          <w:szCs w:val="24"/>
        </w:rPr>
        <w:br/>
      </w:r>
      <w:r>
        <w:rPr>
          <w:sz w:val="24"/>
          <w:szCs w:val="24"/>
        </w:rPr>
        <w:t xml:space="preserve">                                        </w:t>
      </w:r>
    </w:p>
    <w:p w:rsidR="001A3BED" w:rsidRDefault="00B32F6B" w:rsidP="001A3BED">
      <w:pPr>
        <w:spacing w:after="240"/>
        <w:rPr>
          <w:sz w:val="24"/>
          <w:szCs w:val="24"/>
        </w:rPr>
      </w:pPr>
      <w:r w:rsidRPr="00974B53">
        <w:rPr>
          <w:b/>
          <w:sz w:val="24"/>
          <w:szCs w:val="24"/>
          <w:u w:val="single"/>
        </w:rPr>
        <w:t>Notes: -</w:t>
      </w:r>
      <w:r>
        <w:rPr>
          <w:sz w:val="24"/>
          <w:szCs w:val="24"/>
        </w:rPr>
        <w:t xml:space="preserve">                         Leisurezone operate a car parking charge.</w:t>
      </w:r>
    </w:p>
    <w:p w:rsidR="00B32F6B" w:rsidRDefault="001A3BED" w:rsidP="001A3BED">
      <w:p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B32F6B">
        <w:rPr>
          <w:sz w:val="24"/>
          <w:szCs w:val="24"/>
        </w:rPr>
        <w:t>Light refreshments are available at Leisurezone.</w:t>
      </w:r>
      <w:r w:rsidR="00B32F6B">
        <w:rPr>
          <w:sz w:val="24"/>
          <w:szCs w:val="24"/>
        </w:rPr>
        <w:br/>
      </w:r>
      <w:r w:rsidR="00B32F6B">
        <w:rPr>
          <w:sz w:val="24"/>
          <w:szCs w:val="24"/>
        </w:rPr>
        <w:tab/>
      </w:r>
      <w:r w:rsidR="00B32F6B">
        <w:rPr>
          <w:sz w:val="24"/>
          <w:szCs w:val="24"/>
        </w:rPr>
        <w:tab/>
      </w:r>
      <w:r w:rsidR="00B32F6B">
        <w:rPr>
          <w:sz w:val="24"/>
          <w:szCs w:val="24"/>
        </w:rPr>
        <w:tab/>
      </w:r>
      <w:r w:rsidR="00B32F6B">
        <w:rPr>
          <w:sz w:val="24"/>
          <w:szCs w:val="24"/>
        </w:rPr>
        <w:br/>
      </w:r>
      <w:r w:rsidR="00B32F6B">
        <w:rPr>
          <w:sz w:val="24"/>
          <w:szCs w:val="24"/>
        </w:rPr>
        <w:tab/>
      </w:r>
      <w:r w:rsidR="00B32F6B">
        <w:rPr>
          <w:sz w:val="24"/>
          <w:szCs w:val="24"/>
        </w:rPr>
        <w:tab/>
        <w:t>Golden score will be decided by the tournament director on the day</w:t>
      </w:r>
      <w:r w:rsidR="00B32F6B">
        <w:rPr>
          <w:sz w:val="24"/>
          <w:szCs w:val="24"/>
        </w:rPr>
        <w:br/>
        <w:t xml:space="preserve">    </w:t>
      </w:r>
      <w:r w:rsidR="00B32F6B">
        <w:rPr>
          <w:sz w:val="24"/>
          <w:szCs w:val="24"/>
        </w:rPr>
        <w:tab/>
      </w:r>
      <w:r w:rsidR="00B32F6B">
        <w:rPr>
          <w:sz w:val="24"/>
          <w:szCs w:val="24"/>
        </w:rPr>
        <w:tab/>
        <w:t>and this will be communicated to all coaches prior to the start of the</w:t>
      </w:r>
      <w:r w:rsidR="00B32F6B">
        <w:rPr>
          <w:sz w:val="24"/>
          <w:szCs w:val="24"/>
        </w:rPr>
        <w:br/>
      </w:r>
      <w:r w:rsidR="00B32F6B">
        <w:rPr>
          <w:sz w:val="24"/>
          <w:szCs w:val="24"/>
        </w:rPr>
        <w:tab/>
      </w:r>
      <w:r w:rsidR="00B32F6B">
        <w:rPr>
          <w:sz w:val="24"/>
          <w:szCs w:val="24"/>
        </w:rPr>
        <w:tab/>
        <w:t>event.</w:t>
      </w:r>
    </w:p>
    <w:p w:rsidR="001A3BED" w:rsidRDefault="00B32F6B" w:rsidP="001A3BED">
      <w:pPr>
        <w:spacing w:after="240"/>
        <w:ind w:left="720" w:firstLine="1440"/>
        <w:rPr>
          <w:sz w:val="24"/>
          <w:szCs w:val="24"/>
        </w:rPr>
      </w:pPr>
      <w:r>
        <w:rPr>
          <w:sz w:val="24"/>
          <w:szCs w:val="24"/>
        </w:rPr>
        <w:t>Red belt groups</w:t>
      </w:r>
      <w:r>
        <w:rPr>
          <w:sz w:val="24"/>
          <w:szCs w:val="24"/>
        </w:rPr>
        <w:tab/>
        <w:t>2 minutes contest time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Groups 2,</w:t>
      </w:r>
      <w:r w:rsidR="00B554E6">
        <w:rPr>
          <w:sz w:val="24"/>
          <w:szCs w:val="24"/>
        </w:rPr>
        <w:t>5,6 &amp; 7</w:t>
      </w:r>
      <w:r>
        <w:rPr>
          <w:sz w:val="24"/>
          <w:szCs w:val="24"/>
        </w:rPr>
        <w:tab/>
        <w:t>3 minute contest time</w:t>
      </w:r>
      <w:r>
        <w:rPr>
          <w:sz w:val="24"/>
          <w:szCs w:val="24"/>
        </w:rPr>
        <w:br/>
      </w:r>
      <w:r w:rsidR="001A3BED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1A3BED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Group </w:t>
      </w:r>
      <w:r w:rsidR="00B554E6">
        <w:rPr>
          <w:sz w:val="24"/>
          <w:szCs w:val="24"/>
        </w:rPr>
        <w:t>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4 minutes contest time   </w:t>
      </w:r>
    </w:p>
    <w:p w:rsidR="00E66678" w:rsidRDefault="00B32F6B" w:rsidP="001A3BED">
      <w:pPr>
        <w:spacing w:after="240"/>
        <w:ind w:left="720" w:firstLine="14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</w:p>
    <w:p w:rsidR="001A3BED" w:rsidRDefault="00B32F6B" w:rsidP="001F47BB">
      <w:pPr>
        <w:rPr>
          <w:sz w:val="24"/>
          <w:szCs w:val="24"/>
        </w:rPr>
      </w:pPr>
      <w:r>
        <w:rPr>
          <w:sz w:val="24"/>
          <w:szCs w:val="24"/>
        </w:rPr>
        <w:t xml:space="preserve"> Cheques should be made out to </w:t>
      </w:r>
      <w:r>
        <w:rPr>
          <w:b/>
          <w:sz w:val="24"/>
          <w:szCs w:val="24"/>
          <w:u w:val="single"/>
        </w:rPr>
        <w:t>HARLOW JUDO CLUB</w:t>
      </w:r>
      <w:r w:rsidR="0003284F">
        <w:rPr>
          <w:b/>
          <w:sz w:val="24"/>
          <w:szCs w:val="24"/>
          <w:u w:val="single"/>
        </w:rPr>
        <w:br/>
      </w:r>
      <w:r>
        <w:rPr>
          <w:sz w:val="24"/>
          <w:szCs w:val="24"/>
        </w:rPr>
        <w:t>Completed entry form should be sent with the appropriate fee to:-</w:t>
      </w:r>
    </w:p>
    <w:p w:rsidR="001A3BED" w:rsidRDefault="00B32F6B" w:rsidP="001F47B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Foong Lambert  5 Abbotts Way, Stanste</w:t>
      </w:r>
      <w:r w:rsidR="001A1EC4">
        <w:rPr>
          <w:b/>
          <w:sz w:val="24"/>
          <w:szCs w:val="24"/>
          <w:u w:val="single"/>
        </w:rPr>
        <w:t>a</w:t>
      </w:r>
      <w:r>
        <w:rPr>
          <w:b/>
          <w:sz w:val="24"/>
          <w:szCs w:val="24"/>
          <w:u w:val="single"/>
        </w:rPr>
        <w:t>d Abbotts,</w:t>
      </w:r>
      <w:r w:rsidR="001A1EC4">
        <w:rPr>
          <w:b/>
          <w:sz w:val="24"/>
          <w:szCs w:val="24"/>
          <w:u w:val="single"/>
        </w:rPr>
        <w:t xml:space="preserve"> Herts. </w:t>
      </w:r>
      <w:r>
        <w:rPr>
          <w:b/>
          <w:sz w:val="24"/>
          <w:szCs w:val="24"/>
          <w:u w:val="single"/>
        </w:rPr>
        <w:t xml:space="preserve"> SG12 8HU</w:t>
      </w:r>
    </w:p>
    <w:p w:rsidR="001F47BB" w:rsidRDefault="001F47BB" w:rsidP="001F47B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/>
      </w:r>
      <w:r>
        <w:rPr>
          <w:sz w:val="24"/>
          <w:szCs w:val="24"/>
        </w:rPr>
        <w:t>Email:-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foonglambert@gmail.com</w:t>
      </w:r>
      <w:r>
        <w:rPr>
          <w:b/>
          <w:sz w:val="24"/>
          <w:szCs w:val="24"/>
          <w:u w:val="single"/>
        </w:rPr>
        <w:t xml:space="preserve"> </w:t>
      </w:r>
    </w:p>
    <w:p w:rsidR="001A3BED" w:rsidRDefault="00B32F6B" w:rsidP="001A3BED">
      <w:pPr>
        <w:rPr>
          <w:rFonts w:cs="Verdana"/>
          <w:b/>
          <w:sz w:val="24"/>
          <w:szCs w:val="24"/>
        </w:rPr>
      </w:pPr>
      <w:r w:rsidRPr="0023542E">
        <w:rPr>
          <w:rFonts w:cs="Verdana"/>
          <w:sz w:val="24"/>
          <w:szCs w:val="24"/>
        </w:rPr>
        <w:t xml:space="preserve">Please provide an email address or SAE for confirmation of entry.  </w:t>
      </w:r>
      <w:r>
        <w:rPr>
          <w:rFonts w:cs="Verdana"/>
          <w:sz w:val="24"/>
          <w:szCs w:val="24"/>
        </w:rPr>
        <w:t xml:space="preserve">Email entries will be accepted with BACS payment made at the same time as the entry form is sent.HJC Account details as follow: - </w:t>
      </w:r>
      <w:r w:rsidRPr="00A17F69">
        <w:rPr>
          <w:rFonts w:cs="Verdana"/>
          <w:b/>
          <w:sz w:val="24"/>
          <w:szCs w:val="24"/>
        </w:rPr>
        <w:t>HSBC Sort code 40-23-10.  Account no. 1154</w:t>
      </w:r>
      <w:r w:rsidR="008B6E0B">
        <w:rPr>
          <w:rFonts w:cs="Verdana"/>
          <w:b/>
          <w:sz w:val="24"/>
          <w:szCs w:val="24"/>
        </w:rPr>
        <w:t>2001</w:t>
      </w:r>
    </w:p>
    <w:p w:rsidR="001A3BED" w:rsidRDefault="001A3BED" w:rsidP="001A3BED">
      <w:pPr>
        <w:rPr>
          <w:rFonts w:cs="Verdana"/>
          <w:b/>
          <w:sz w:val="24"/>
          <w:szCs w:val="24"/>
        </w:rPr>
      </w:pPr>
    </w:p>
    <w:p w:rsidR="001A3BED" w:rsidRDefault="001A3BED" w:rsidP="001A3BED">
      <w:pPr>
        <w:rPr>
          <w:rFonts w:cs="Verdana"/>
          <w:b/>
          <w:sz w:val="24"/>
          <w:szCs w:val="24"/>
        </w:rPr>
      </w:pPr>
    </w:p>
    <w:p w:rsidR="001A3BED" w:rsidRDefault="001A3BED" w:rsidP="001A3BED">
      <w:pPr>
        <w:rPr>
          <w:rFonts w:cs="Verdana"/>
          <w:b/>
          <w:sz w:val="24"/>
          <w:szCs w:val="24"/>
        </w:rPr>
      </w:pPr>
    </w:p>
    <w:p w:rsidR="001A3BED" w:rsidRPr="001A3BED" w:rsidRDefault="001A3BED" w:rsidP="001A3BED">
      <w:pPr>
        <w:jc w:val="center"/>
        <w:rPr>
          <w:sz w:val="24"/>
          <w:szCs w:val="24"/>
        </w:rPr>
      </w:pPr>
      <w:r>
        <w:rPr>
          <w:sz w:val="24"/>
          <w:szCs w:val="24"/>
        </w:rPr>
        <w:t>Page 3</w:t>
      </w:r>
    </w:p>
    <w:p w:rsidR="001A3BED" w:rsidRDefault="001A3BED" w:rsidP="001A3BED">
      <w:pPr>
        <w:rPr>
          <w:b/>
          <w:sz w:val="24"/>
          <w:szCs w:val="24"/>
          <w:u w:val="single"/>
        </w:rPr>
      </w:pPr>
    </w:p>
    <w:p w:rsidR="00E66678" w:rsidRDefault="00E66678" w:rsidP="001A3BE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Photography</w:t>
      </w:r>
    </w:p>
    <w:p w:rsidR="008746B6" w:rsidRDefault="00E66678" w:rsidP="005C69B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Please note that by attending our event you are agreeing to accept the BJA policy in respect of photography and video usage.</w:t>
      </w:r>
      <w:r>
        <w:rPr>
          <w:sz w:val="24"/>
          <w:szCs w:val="24"/>
        </w:rPr>
        <w:br/>
        <w:t>It may be that you are asked to stop using photographic equipment if happens then please respect the request of the tournament officials.</w:t>
      </w:r>
      <w:r w:rsidR="008746B6">
        <w:rPr>
          <w:sz w:val="24"/>
          <w:szCs w:val="24"/>
        </w:rPr>
        <w:br/>
        <w:t>In all cases please make sure that you phone lights are off.</w:t>
      </w:r>
    </w:p>
    <w:p w:rsidR="008746B6" w:rsidRDefault="008746B6" w:rsidP="005C69B5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Early entry</w:t>
      </w:r>
    </w:p>
    <w:p w:rsidR="008746B6" w:rsidRDefault="008746B6" w:rsidP="005C69B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We have laid on a third mat this year as we normally have to reject many players.   It is still advisable to enter early to avoid possible disappointment. </w:t>
      </w:r>
    </w:p>
    <w:p w:rsidR="008746B6" w:rsidRDefault="008746B6" w:rsidP="005C69B5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Group 3</w:t>
      </w:r>
    </w:p>
    <w:p w:rsidR="00E66678" w:rsidRPr="00E66678" w:rsidRDefault="008746B6" w:rsidP="005C69B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Coaches I think you can understand what we are trying to do with group 3.   Please help the novice players in our sport have an enjoyable experience by using the groups responsibly.   </w:t>
      </w:r>
      <w:r w:rsidR="00E66678">
        <w:rPr>
          <w:sz w:val="24"/>
          <w:szCs w:val="24"/>
        </w:rPr>
        <w:t xml:space="preserve">  </w:t>
      </w:r>
      <w:r w:rsidR="00E66678">
        <w:rPr>
          <w:sz w:val="24"/>
          <w:szCs w:val="24"/>
        </w:rPr>
        <w:br/>
      </w:r>
    </w:p>
    <w:p w:rsidR="00B32F6B" w:rsidRPr="0023542E" w:rsidRDefault="00B32F6B" w:rsidP="005C69B5">
      <w:pPr>
        <w:rPr>
          <w:sz w:val="24"/>
          <w:szCs w:val="24"/>
        </w:rPr>
      </w:pPr>
    </w:p>
    <w:p w:rsidR="00B32F6B" w:rsidRDefault="008746B6" w:rsidP="008746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Thanks.</w:t>
      </w:r>
    </w:p>
    <w:p w:rsidR="008746B6" w:rsidRPr="008746B6" w:rsidRDefault="008746B6" w:rsidP="008746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HJC</w:t>
      </w:r>
    </w:p>
    <w:p w:rsidR="00B32F6B" w:rsidRPr="00B24543" w:rsidRDefault="00B32F6B" w:rsidP="005C69B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</w:t>
      </w:r>
    </w:p>
    <w:p w:rsidR="00B32F6B" w:rsidRPr="007F23FB" w:rsidRDefault="00B32F6B" w:rsidP="00B24543">
      <w:pPr>
        <w:rPr>
          <w:sz w:val="24"/>
          <w:szCs w:val="24"/>
        </w:rPr>
      </w:pPr>
    </w:p>
    <w:p w:rsidR="00B32F6B" w:rsidRDefault="00B32F6B" w:rsidP="00B2454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</w:t>
      </w:r>
    </w:p>
    <w:p w:rsidR="00B32F6B" w:rsidRDefault="00B32F6B" w:rsidP="00B24543">
      <w:pPr>
        <w:rPr>
          <w:sz w:val="24"/>
          <w:szCs w:val="24"/>
        </w:rPr>
      </w:pPr>
    </w:p>
    <w:p w:rsidR="00B32F6B" w:rsidRDefault="00B32F6B" w:rsidP="00B24543">
      <w:pPr>
        <w:rPr>
          <w:sz w:val="24"/>
          <w:szCs w:val="24"/>
        </w:rPr>
      </w:pPr>
    </w:p>
    <w:p w:rsidR="00B32F6B" w:rsidRDefault="00B32F6B" w:rsidP="00B24543">
      <w:pPr>
        <w:rPr>
          <w:sz w:val="24"/>
          <w:szCs w:val="24"/>
        </w:rPr>
      </w:pPr>
    </w:p>
    <w:p w:rsidR="00B32F6B" w:rsidRDefault="00B32F6B" w:rsidP="00B24543">
      <w:pPr>
        <w:rPr>
          <w:sz w:val="24"/>
          <w:szCs w:val="24"/>
        </w:rPr>
      </w:pPr>
    </w:p>
    <w:p w:rsidR="00B32F6B" w:rsidRDefault="00B32F6B" w:rsidP="00B24543">
      <w:pPr>
        <w:rPr>
          <w:sz w:val="24"/>
          <w:szCs w:val="24"/>
        </w:rPr>
      </w:pPr>
    </w:p>
    <w:p w:rsidR="00B32F6B" w:rsidRDefault="00B32F6B" w:rsidP="00B24543">
      <w:pPr>
        <w:rPr>
          <w:sz w:val="24"/>
          <w:szCs w:val="24"/>
        </w:rPr>
        <w:sectPr w:rsidR="00B32F6B" w:rsidSect="00E007AD">
          <w:pgSz w:w="11906" w:h="16838"/>
          <w:pgMar w:top="1440" w:right="1276" w:bottom="899" w:left="1440" w:header="709" w:footer="709" w:gutter="0"/>
          <w:cols w:space="708"/>
          <w:docGrid w:linePitch="360"/>
        </w:sectPr>
      </w:pPr>
    </w:p>
    <w:p w:rsidR="00B32F6B" w:rsidRDefault="003B1171" w:rsidP="00B24543">
      <w:pPr>
        <w:rPr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-476250</wp:posOffset>
                </wp:positionV>
                <wp:extent cx="8484870" cy="9525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84870" cy="9525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2F6B" w:rsidRPr="00540713" w:rsidRDefault="00B32F6B" w:rsidP="00540713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b/>
                                <w:color w:val="FFFF00"/>
                                <w:sz w:val="52"/>
                                <w:szCs w:val="52"/>
                              </w:rPr>
                            </w:pPr>
                            <w:smartTag w:uri="urn:schemas-microsoft-com:office:smarttags" w:element="place">
                              <w:r w:rsidRPr="00540713">
                                <w:rPr>
                                  <w:rFonts w:ascii="Arial Black" w:hAnsi="Arial Black"/>
                                  <w:b/>
                                  <w:color w:val="FFFF00"/>
                                  <w:sz w:val="52"/>
                                  <w:szCs w:val="52"/>
                                </w:rPr>
                                <w:t>HARLOW</w:t>
                              </w:r>
                            </w:smartTag>
                            <w:r w:rsidRPr="00540713">
                              <w:rPr>
                                <w:rFonts w:ascii="Arial Black" w:hAnsi="Arial Black"/>
                                <w:b/>
                                <w:color w:val="FFFF00"/>
                                <w:sz w:val="52"/>
                                <w:szCs w:val="52"/>
                              </w:rPr>
                              <w:t xml:space="preserve"> JUDO CLUB</w:t>
                            </w:r>
                          </w:p>
                          <w:p w:rsidR="00B32F6B" w:rsidRPr="00540713" w:rsidRDefault="00B32F6B" w:rsidP="00540713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FF00"/>
                                <w:sz w:val="32"/>
                                <w:szCs w:val="32"/>
                              </w:rPr>
                            </w:pPr>
                            <w:r w:rsidRPr="00540713">
                              <w:rPr>
                                <w:rFonts w:ascii="Arial Black" w:hAnsi="Arial Black"/>
                                <w:b/>
                                <w:color w:val="FFFF00"/>
                                <w:sz w:val="32"/>
                                <w:szCs w:val="32"/>
                              </w:rPr>
                              <w:t>COMPETITION ENTRY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-37.5pt;width:668.1pt;height:7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" fillcolor="blue">
                <v:textbox>
                  <w:txbxContent>
                    <w:p w:rsidR="00B32F6B" w:rsidRPr="00540713" w:rsidRDefault="00B32F6B" w:rsidP="00540713">
                      <w:pPr>
                        <w:spacing w:after="0"/>
                        <w:jc w:val="center"/>
                        <w:rPr>
                          <w:rFonts w:ascii="Arial Black" w:hAnsi="Arial Black"/>
                          <w:b/>
                          <w:color w:val="FFFF00"/>
                          <w:sz w:val="52"/>
                          <w:szCs w:val="52"/>
                        </w:rPr>
                      </w:pPr>
                      <w:smartTag w:uri="urn:schemas-microsoft-com:office:smarttags" w:element="place">
                        <w:r w:rsidRPr="00540713">
                          <w:rPr>
                            <w:rFonts w:ascii="Arial Black" w:hAnsi="Arial Black"/>
                            <w:b/>
                            <w:color w:val="FFFF00"/>
                            <w:sz w:val="52"/>
                            <w:szCs w:val="52"/>
                          </w:rPr>
                          <w:t>HARLOW</w:t>
                        </w:r>
                      </w:smartTag>
                      <w:r w:rsidRPr="00540713">
                        <w:rPr>
                          <w:rFonts w:ascii="Arial Black" w:hAnsi="Arial Black"/>
                          <w:b/>
                          <w:color w:val="FFFF00"/>
                          <w:sz w:val="52"/>
                          <w:szCs w:val="52"/>
                        </w:rPr>
                        <w:t xml:space="preserve"> JUDO CLUB</w:t>
                      </w:r>
                    </w:p>
                    <w:p w:rsidR="00B32F6B" w:rsidRPr="00540713" w:rsidRDefault="00B32F6B" w:rsidP="00540713">
                      <w:pPr>
                        <w:jc w:val="center"/>
                        <w:rPr>
                          <w:rFonts w:ascii="Arial Black" w:hAnsi="Arial Black"/>
                          <w:b/>
                          <w:color w:val="FFFF00"/>
                          <w:sz w:val="32"/>
                          <w:szCs w:val="32"/>
                        </w:rPr>
                      </w:pPr>
                      <w:r w:rsidRPr="00540713">
                        <w:rPr>
                          <w:rFonts w:ascii="Arial Black" w:hAnsi="Arial Black"/>
                          <w:b/>
                          <w:color w:val="FFFF00"/>
                          <w:sz w:val="32"/>
                          <w:szCs w:val="32"/>
                        </w:rPr>
                        <w:t>COMPETITION ENTRY FORM</w:t>
                      </w:r>
                    </w:p>
                  </w:txbxContent>
                </v:textbox>
              </v:shape>
            </w:pict>
          </mc:Fallback>
        </mc:AlternateContent>
      </w:r>
    </w:p>
    <w:p w:rsidR="00B32F6B" w:rsidRDefault="00B32F6B" w:rsidP="00B24543">
      <w:pPr>
        <w:rPr>
          <w:sz w:val="24"/>
          <w:szCs w:val="24"/>
        </w:rPr>
      </w:pP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240"/>
        <w:gridCol w:w="720"/>
        <w:gridCol w:w="1080"/>
        <w:gridCol w:w="1080"/>
        <w:gridCol w:w="900"/>
        <w:gridCol w:w="1080"/>
        <w:gridCol w:w="900"/>
        <w:gridCol w:w="1440"/>
        <w:gridCol w:w="2700"/>
        <w:gridCol w:w="900"/>
      </w:tblGrid>
      <w:tr w:rsidR="00B32F6B" w:rsidRPr="00B6304E" w:rsidTr="00496534">
        <w:tc>
          <w:tcPr>
            <w:tcW w:w="540" w:type="dxa"/>
            <w:shd w:val="clear" w:color="auto" w:fill="0000FF"/>
          </w:tcPr>
          <w:p w:rsidR="00B32F6B" w:rsidRPr="00B6304E" w:rsidRDefault="00B32F6B" w:rsidP="00496534">
            <w:pPr>
              <w:spacing w:before="100" w:after="100"/>
              <w:jc w:val="center"/>
              <w:rPr>
                <w:rFonts w:ascii="Arial" w:hAnsi="Arial" w:cs="Arial"/>
                <w:b/>
                <w:color w:val="FFFFFF"/>
              </w:rPr>
            </w:pPr>
            <w:r w:rsidRPr="00B6304E">
              <w:rPr>
                <w:rFonts w:ascii="Arial" w:hAnsi="Arial" w:cs="Arial"/>
                <w:b/>
                <w:color w:val="FFFFFF"/>
              </w:rPr>
              <w:t>#</w:t>
            </w:r>
          </w:p>
        </w:tc>
        <w:tc>
          <w:tcPr>
            <w:tcW w:w="3240" w:type="dxa"/>
            <w:shd w:val="clear" w:color="auto" w:fill="0000FF"/>
          </w:tcPr>
          <w:p w:rsidR="00B32F6B" w:rsidRPr="00B6304E" w:rsidRDefault="00B32F6B" w:rsidP="00496534">
            <w:pPr>
              <w:spacing w:before="100" w:after="100"/>
              <w:jc w:val="center"/>
              <w:rPr>
                <w:rFonts w:ascii="Arial" w:hAnsi="Arial" w:cs="Arial"/>
                <w:b/>
                <w:color w:val="FFFFFF"/>
              </w:rPr>
            </w:pPr>
            <w:r w:rsidRPr="00B6304E">
              <w:rPr>
                <w:rFonts w:ascii="Arial" w:hAnsi="Arial" w:cs="Arial"/>
                <w:b/>
                <w:color w:val="FFFFFF"/>
              </w:rPr>
              <w:t>Name</w:t>
            </w:r>
          </w:p>
        </w:tc>
        <w:tc>
          <w:tcPr>
            <w:tcW w:w="720" w:type="dxa"/>
            <w:shd w:val="clear" w:color="auto" w:fill="0000FF"/>
          </w:tcPr>
          <w:p w:rsidR="00B32F6B" w:rsidRPr="00B6304E" w:rsidRDefault="00B32F6B" w:rsidP="00496534">
            <w:pPr>
              <w:spacing w:before="100" w:after="100"/>
              <w:jc w:val="center"/>
              <w:rPr>
                <w:rFonts w:ascii="Arial" w:hAnsi="Arial" w:cs="Arial"/>
                <w:b/>
                <w:color w:val="FFFFFF"/>
              </w:rPr>
            </w:pPr>
            <w:r w:rsidRPr="00B6304E">
              <w:rPr>
                <w:rFonts w:ascii="Arial" w:hAnsi="Arial" w:cs="Arial"/>
                <w:b/>
                <w:color w:val="FFFFFF"/>
              </w:rPr>
              <w:t>Age</w:t>
            </w:r>
          </w:p>
        </w:tc>
        <w:tc>
          <w:tcPr>
            <w:tcW w:w="1080" w:type="dxa"/>
            <w:shd w:val="clear" w:color="auto" w:fill="0000FF"/>
          </w:tcPr>
          <w:p w:rsidR="00B32F6B" w:rsidRPr="00B6304E" w:rsidRDefault="00B32F6B" w:rsidP="00496534">
            <w:pPr>
              <w:spacing w:before="100" w:after="100"/>
              <w:jc w:val="center"/>
              <w:rPr>
                <w:rFonts w:ascii="Arial" w:hAnsi="Arial" w:cs="Arial"/>
                <w:b/>
                <w:color w:val="FFFFFF"/>
              </w:rPr>
            </w:pPr>
            <w:r w:rsidRPr="00B6304E">
              <w:rPr>
                <w:rFonts w:ascii="Arial" w:hAnsi="Arial" w:cs="Arial"/>
                <w:b/>
                <w:color w:val="FFFFFF"/>
              </w:rPr>
              <w:t>DoB</w:t>
            </w:r>
          </w:p>
        </w:tc>
        <w:tc>
          <w:tcPr>
            <w:tcW w:w="1080" w:type="dxa"/>
            <w:shd w:val="clear" w:color="auto" w:fill="0000FF"/>
          </w:tcPr>
          <w:p w:rsidR="00B32F6B" w:rsidRPr="00B6304E" w:rsidRDefault="00B32F6B" w:rsidP="00496534">
            <w:pPr>
              <w:spacing w:before="100" w:after="100"/>
              <w:jc w:val="center"/>
              <w:rPr>
                <w:rFonts w:ascii="Arial" w:hAnsi="Arial" w:cs="Arial"/>
                <w:b/>
                <w:color w:val="FFFFFF"/>
              </w:rPr>
            </w:pPr>
            <w:r w:rsidRPr="00B6304E">
              <w:rPr>
                <w:rFonts w:ascii="Arial" w:hAnsi="Arial" w:cs="Arial"/>
                <w:b/>
                <w:color w:val="FFFFFF"/>
              </w:rPr>
              <w:t>Grade</w:t>
            </w:r>
          </w:p>
        </w:tc>
        <w:tc>
          <w:tcPr>
            <w:tcW w:w="900" w:type="dxa"/>
            <w:shd w:val="clear" w:color="auto" w:fill="0000FF"/>
          </w:tcPr>
          <w:p w:rsidR="00B32F6B" w:rsidRPr="00B6304E" w:rsidRDefault="00B32F6B" w:rsidP="00496534">
            <w:pPr>
              <w:spacing w:before="100" w:after="100"/>
              <w:jc w:val="center"/>
              <w:rPr>
                <w:rFonts w:ascii="Arial" w:hAnsi="Arial" w:cs="Arial"/>
                <w:b/>
                <w:color w:val="FFFFFF"/>
              </w:rPr>
            </w:pPr>
            <w:r w:rsidRPr="00B6304E">
              <w:rPr>
                <w:rFonts w:ascii="Arial" w:hAnsi="Arial" w:cs="Arial"/>
                <w:b/>
                <w:color w:val="FFFFFF"/>
              </w:rPr>
              <w:t>Group</w:t>
            </w:r>
          </w:p>
        </w:tc>
        <w:tc>
          <w:tcPr>
            <w:tcW w:w="1080" w:type="dxa"/>
            <w:shd w:val="clear" w:color="auto" w:fill="0000FF"/>
          </w:tcPr>
          <w:p w:rsidR="00B32F6B" w:rsidRPr="00B6304E" w:rsidRDefault="00B32F6B" w:rsidP="00496534">
            <w:pPr>
              <w:spacing w:before="100" w:after="100"/>
              <w:jc w:val="center"/>
              <w:rPr>
                <w:rFonts w:ascii="Arial" w:hAnsi="Arial" w:cs="Arial"/>
                <w:b/>
                <w:color w:val="FFFFFF"/>
              </w:rPr>
            </w:pPr>
            <w:r w:rsidRPr="00B6304E">
              <w:rPr>
                <w:rFonts w:ascii="Arial" w:hAnsi="Arial" w:cs="Arial"/>
                <w:b/>
                <w:color w:val="FFFFFF"/>
              </w:rPr>
              <w:t>Weight</w:t>
            </w:r>
          </w:p>
        </w:tc>
        <w:tc>
          <w:tcPr>
            <w:tcW w:w="900" w:type="dxa"/>
            <w:shd w:val="clear" w:color="auto" w:fill="0000FF"/>
          </w:tcPr>
          <w:p w:rsidR="00B32F6B" w:rsidRPr="00B6304E" w:rsidRDefault="00B32F6B" w:rsidP="00496534">
            <w:pPr>
              <w:spacing w:before="100" w:after="100"/>
              <w:jc w:val="center"/>
              <w:rPr>
                <w:rFonts w:ascii="Arial" w:hAnsi="Arial" w:cs="Arial"/>
                <w:b/>
                <w:color w:val="FFFFFF"/>
              </w:rPr>
            </w:pPr>
            <w:r w:rsidRPr="00B6304E">
              <w:rPr>
                <w:rFonts w:ascii="Arial" w:hAnsi="Arial" w:cs="Arial"/>
                <w:b/>
                <w:color w:val="FFFFFF"/>
              </w:rPr>
              <w:t>M / F</w:t>
            </w:r>
          </w:p>
        </w:tc>
        <w:tc>
          <w:tcPr>
            <w:tcW w:w="1440" w:type="dxa"/>
            <w:shd w:val="clear" w:color="auto" w:fill="0000FF"/>
          </w:tcPr>
          <w:p w:rsidR="00B32F6B" w:rsidRPr="00B6304E" w:rsidRDefault="00B32F6B" w:rsidP="00496534">
            <w:pPr>
              <w:spacing w:before="100" w:after="100"/>
              <w:jc w:val="center"/>
              <w:rPr>
                <w:rFonts w:ascii="Arial" w:hAnsi="Arial" w:cs="Arial"/>
                <w:b/>
                <w:color w:val="FFFFFF"/>
              </w:rPr>
            </w:pPr>
            <w:r w:rsidRPr="00B6304E">
              <w:rPr>
                <w:rFonts w:ascii="Arial" w:hAnsi="Arial" w:cs="Arial"/>
                <w:b/>
                <w:color w:val="FFFFFF"/>
              </w:rPr>
              <w:t>Licence</w:t>
            </w:r>
          </w:p>
        </w:tc>
        <w:tc>
          <w:tcPr>
            <w:tcW w:w="2700" w:type="dxa"/>
            <w:shd w:val="clear" w:color="auto" w:fill="0000FF"/>
          </w:tcPr>
          <w:p w:rsidR="00B32F6B" w:rsidRPr="00B6304E" w:rsidRDefault="00B32F6B" w:rsidP="00496534">
            <w:pPr>
              <w:spacing w:before="100" w:after="100"/>
              <w:jc w:val="center"/>
              <w:rPr>
                <w:rFonts w:ascii="Arial" w:hAnsi="Arial" w:cs="Arial"/>
                <w:b/>
                <w:color w:val="FFFFFF"/>
              </w:rPr>
            </w:pPr>
            <w:r w:rsidRPr="00B6304E">
              <w:rPr>
                <w:rFonts w:ascii="Arial" w:hAnsi="Arial" w:cs="Arial"/>
                <w:b/>
                <w:color w:val="FFFFFF"/>
              </w:rPr>
              <w:t xml:space="preserve">Club </w:t>
            </w:r>
          </w:p>
        </w:tc>
        <w:tc>
          <w:tcPr>
            <w:tcW w:w="900" w:type="dxa"/>
            <w:shd w:val="clear" w:color="auto" w:fill="0000FF"/>
          </w:tcPr>
          <w:p w:rsidR="00B32F6B" w:rsidRPr="00B6304E" w:rsidRDefault="00B32F6B" w:rsidP="00496534">
            <w:pPr>
              <w:spacing w:before="100" w:after="100"/>
              <w:jc w:val="center"/>
              <w:rPr>
                <w:rFonts w:ascii="Arial" w:hAnsi="Arial" w:cs="Arial"/>
                <w:b/>
                <w:color w:val="FFFFFF"/>
              </w:rPr>
            </w:pPr>
            <w:r w:rsidRPr="00B6304E">
              <w:rPr>
                <w:rFonts w:ascii="Arial" w:hAnsi="Arial" w:cs="Arial"/>
                <w:b/>
                <w:color w:val="FFFFFF"/>
              </w:rPr>
              <w:t>Fee</w:t>
            </w:r>
          </w:p>
        </w:tc>
      </w:tr>
      <w:tr w:rsidR="00B32F6B" w:rsidRPr="00B6304E" w:rsidTr="00496534">
        <w:tc>
          <w:tcPr>
            <w:tcW w:w="540" w:type="dxa"/>
          </w:tcPr>
          <w:p w:rsidR="00B32F6B" w:rsidRPr="00B6304E" w:rsidRDefault="00B32F6B" w:rsidP="00496534">
            <w:pPr>
              <w:spacing w:before="100" w:after="100"/>
              <w:jc w:val="center"/>
              <w:rPr>
                <w:rFonts w:ascii="Arial" w:hAnsi="Arial" w:cs="Arial"/>
              </w:rPr>
            </w:pPr>
            <w:r w:rsidRPr="00B6304E">
              <w:rPr>
                <w:rFonts w:ascii="Arial" w:hAnsi="Arial" w:cs="Arial"/>
              </w:rPr>
              <w:t>1</w:t>
            </w:r>
          </w:p>
        </w:tc>
        <w:tc>
          <w:tcPr>
            <w:tcW w:w="3240" w:type="dxa"/>
          </w:tcPr>
          <w:p w:rsidR="00B32F6B" w:rsidRPr="00B6304E" w:rsidRDefault="00B32F6B" w:rsidP="00496534">
            <w:pPr>
              <w:spacing w:before="100" w:after="10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B32F6B" w:rsidRPr="00B6304E" w:rsidRDefault="00B32F6B" w:rsidP="00496534">
            <w:pPr>
              <w:spacing w:before="100" w:after="10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B32F6B" w:rsidRPr="00B6304E" w:rsidRDefault="00B32F6B" w:rsidP="00496534">
            <w:pPr>
              <w:spacing w:before="100" w:after="10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B32F6B" w:rsidRPr="00B6304E" w:rsidRDefault="00B32F6B" w:rsidP="00496534">
            <w:pPr>
              <w:spacing w:before="100" w:after="10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B32F6B" w:rsidRPr="00B6304E" w:rsidRDefault="00B32F6B" w:rsidP="00496534">
            <w:pPr>
              <w:spacing w:before="100" w:after="10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B32F6B" w:rsidRPr="00B6304E" w:rsidRDefault="00B32F6B" w:rsidP="00496534">
            <w:pPr>
              <w:spacing w:before="100" w:after="10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B32F6B" w:rsidRPr="00B6304E" w:rsidRDefault="00B32F6B" w:rsidP="00496534">
            <w:pPr>
              <w:spacing w:before="100" w:after="10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B32F6B" w:rsidRPr="00B6304E" w:rsidRDefault="00B32F6B" w:rsidP="00496534">
            <w:pPr>
              <w:spacing w:before="100" w:after="100"/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B32F6B" w:rsidRPr="00B6304E" w:rsidRDefault="00B32F6B" w:rsidP="00496534">
            <w:pPr>
              <w:spacing w:before="100" w:after="10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B32F6B" w:rsidRPr="00B6304E" w:rsidRDefault="00B32F6B" w:rsidP="00496534">
            <w:pPr>
              <w:spacing w:before="100" w:after="100"/>
              <w:rPr>
                <w:rFonts w:ascii="Arial" w:hAnsi="Arial" w:cs="Arial"/>
              </w:rPr>
            </w:pPr>
          </w:p>
        </w:tc>
      </w:tr>
      <w:tr w:rsidR="00B32F6B" w:rsidRPr="00B6304E" w:rsidTr="00496534">
        <w:tc>
          <w:tcPr>
            <w:tcW w:w="540" w:type="dxa"/>
          </w:tcPr>
          <w:p w:rsidR="00B32F6B" w:rsidRPr="00B6304E" w:rsidRDefault="00B32F6B" w:rsidP="00496534">
            <w:pPr>
              <w:spacing w:before="100" w:after="100"/>
              <w:jc w:val="center"/>
              <w:rPr>
                <w:rFonts w:ascii="Arial" w:hAnsi="Arial" w:cs="Arial"/>
              </w:rPr>
            </w:pPr>
            <w:r w:rsidRPr="00B6304E">
              <w:rPr>
                <w:rFonts w:ascii="Arial" w:hAnsi="Arial" w:cs="Arial"/>
              </w:rPr>
              <w:t>2</w:t>
            </w:r>
          </w:p>
        </w:tc>
        <w:tc>
          <w:tcPr>
            <w:tcW w:w="3240" w:type="dxa"/>
          </w:tcPr>
          <w:p w:rsidR="00B32F6B" w:rsidRPr="00B6304E" w:rsidRDefault="00B32F6B" w:rsidP="00496534">
            <w:pPr>
              <w:spacing w:before="100" w:after="10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B32F6B" w:rsidRPr="00B6304E" w:rsidRDefault="00B32F6B" w:rsidP="00496534">
            <w:pPr>
              <w:spacing w:before="100" w:after="10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B32F6B" w:rsidRPr="00B6304E" w:rsidRDefault="00B32F6B" w:rsidP="00496534">
            <w:pPr>
              <w:spacing w:before="100" w:after="10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B32F6B" w:rsidRPr="00B6304E" w:rsidRDefault="00B32F6B" w:rsidP="00496534">
            <w:pPr>
              <w:spacing w:before="100" w:after="10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B32F6B" w:rsidRPr="00B6304E" w:rsidRDefault="00B32F6B" w:rsidP="00496534">
            <w:pPr>
              <w:spacing w:before="100" w:after="10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B32F6B" w:rsidRPr="00B6304E" w:rsidRDefault="00B32F6B" w:rsidP="00496534">
            <w:pPr>
              <w:spacing w:before="100" w:after="10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B32F6B" w:rsidRPr="00B6304E" w:rsidRDefault="00B32F6B" w:rsidP="00496534">
            <w:pPr>
              <w:spacing w:before="100" w:after="10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B32F6B" w:rsidRPr="00B6304E" w:rsidRDefault="00B32F6B" w:rsidP="00496534">
            <w:pPr>
              <w:spacing w:before="100" w:after="100"/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B32F6B" w:rsidRPr="00B6304E" w:rsidRDefault="00B32F6B" w:rsidP="00496534">
            <w:pPr>
              <w:spacing w:before="100" w:after="10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B32F6B" w:rsidRPr="00B6304E" w:rsidRDefault="00B32F6B" w:rsidP="00496534"/>
        </w:tc>
      </w:tr>
      <w:tr w:rsidR="00B32F6B" w:rsidRPr="00B6304E" w:rsidTr="00496534">
        <w:tc>
          <w:tcPr>
            <w:tcW w:w="540" w:type="dxa"/>
          </w:tcPr>
          <w:p w:rsidR="00B32F6B" w:rsidRPr="00B6304E" w:rsidRDefault="00B32F6B" w:rsidP="00496534">
            <w:pPr>
              <w:spacing w:before="100" w:after="100"/>
              <w:jc w:val="center"/>
              <w:rPr>
                <w:rFonts w:ascii="Arial" w:hAnsi="Arial" w:cs="Arial"/>
              </w:rPr>
            </w:pPr>
            <w:r w:rsidRPr="00B6304E">
              <w:rPr>
                <w:rFonts w:ascii="Arial" w:hAnsi="Arial" w:cs="Arial"/>
              </w:rPr>
              <w:t>3</w:t>
            </w:r>
          </w:p>
        </w:tc>
        <w:tc>
          <w:tcPr>
            <w:tcW w:w="3240" w:type="dxa"/>
          </w:tcPr>
          <w:p w:rsidR="00B32F6B" w:rsidRPr="00B6304E" w:rsidRDefault="00B32F6B" w:rsidP="00496534">
            <w:pPr>
              <w:spacing w:before="100" w:after="10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B32F6B" w:rsidRPr="00B6304E" w:rsidRDefault="00B32F6B" w:rsidP="00496534">
            <w:pPr>
              <w:spacing w:before="100" w:after="10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B32F6B" w:rsidRPr="00B6304E" w:rsidRDefault="00B32F6B" w:rsidP="00496534">
            <w:pPr>
              <w:spacing w:before="100" w:after="10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B32F6B" w:rsidRPr="00B6304E" w:rsidRDefault="00B32F6B" w:rsidP="00496534">
            <w:pPr>
              <w:spacing w:before="100" w:after="10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B32F6B" w:rsidRPr="00B6304E" w:rsidRDefault="00B32F6B" w:rsidP="00496534">
            <w:pPr>
              <w:spacing w:before="100" w:after="10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B32F6B" w:rsidRPr="00B6304E" w:rsidRDefault="00B32F6B" w:rsidP="00496534">
            <w:pPr>
              <w:spacing w:before="100" w:after="10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B32F6B" w:rsidRPr="00B6304E" w:rsidRDefault="00B32F6B" w:rsidP="00496534">
            <w:pPr>
              <w:spacing w:before="100" w:after="10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B32F6B" w:rsidRPr="00B6304E" w:rsidRDefault="00B32F6B" w:rsidP="00496534">
            <w:pPr>
              <w:spacing w:before="100" w:after="100"/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B32F6B" w:rsidRPr="00B6304E" w:rsidRDefault="00B32F6B" w:rsidP="00496534">
            <w:pPr>
              <w:spacing w:before="100" w:after="10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B32F6B" w:rsidRPr="00B6304E" w:rsidRDefault="00B32F6B" w:rsidP="00496534"/>
        </w:tc>
      </w:tr>
      <w:tr w:rsidR="00B32F6B" w:rsidRPr="00B6304E" w:rsidTr="00496534">
        <w:tc>
          <w:tcPr>
            <w:tcW w:w="540" w:type="dxa"/>
          </w:tcPr>
          <w:p w:rsidR="00B32F6B" w:rsidRPr="00B6304E" w:rsidRDefault="00B32F6B" w:rsidP="00496534">
            <w:pPr>
              <w:spacing w:before="100" w:after="100"/>
              <w:jc w:val="center"/>
              <w:rPr>
                <w:rFonts w:ascii="Arial" w:hAnsi="Arial" w:cs="Arial"/>
              </w:rPr>
            </w:pPr>
            <w:r w:rsidRPr="00B6304E">
              <w:rPr>
                <w:rFonts w:ascii="Arial" w:hAnsi="Arial" w:cs="Arial"/>
              </w:rPr>
              <w:t>4</w:t>
            </w:r>
          </w:p>
        </w:tc>
        <w:tc>
          <w:tcPr>
            <w:tcW w:w="3240" w:type="dxa"/>
          </w:tcPr>
          <w:p w:rsidR="00B32F6B" w:rsidRPr="00B6304E" w:rsidRDefault="00B32F6B" w:rsidP="00496534">
            <w:pPr>
              <w:spacing w:before="100" w:after="10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B32F6B" w:rsidRPr="00B6304E" w:rsidRDefault="00B32F6B" w:rsidP="00496534">
            <w:pPr>
              <w:spacing w:before="100" w:after="10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B32F6B" w:rsidRPr="00B6304E" w:rsidRDefault="00B32F6B" w:rsidP="00496534">
            <w:pPr>
              <w:spacing w:before="100" w:after="10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B32F6B" w:rsidRPr="00B6304E" w:rsidRDefault="00B32F6B" w:rsidP="00496534">
            <w:pPr>
              <w:spacing w:before="100" w:after="10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B32F6B" w:rsidRPr="00B6304E" w:rsidRDefault="00B32F6B" w:rsidP="00496534">
            <w:pPr>
              <w:spacing w:before="100" w:after="10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B32F6B" w:rsidRPr="00B6304E" w:rsidRDefault="00B32F6B" w:rsidP="00496534">
            <w:pPr>
              <w:spacing w:before="100" w:after="10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B32F6B" w:rsidRPr="00B6304E" w:rsidRDefault="00B32F6B" w:rsidP="00496534">
            <w:pPr>
              <w:spacing w:before="100" w:after="10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B32F6B" w:rsidRPr="00B6304E" w:rsidRDefault="00B32F6B" w:rsidP="00496534">
            <w:pPr>
              <w:spacing w:before="100" w:after="100"/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B32F6B" w:rsidRPr="00B6304E" w:rsidRDefault="00B32F6B" w:rsidP="00496534">
            <w:pPr>
              <w:spacing w:before="100" w:after="10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B32F6B" w:rsidRPr="00B6304E" w:rsidRDefault="00B32F6B" w:rsidP="00496534"/>
        </w:tc>
      </w:tr>
      <w:tr w:rsidR="00B32F6B" w:rsidRPr="00B6304E" w:rsidTr="00496534">
        <w:tc>
          <w:tcPr>
            <w:tcW w:w="540" w:type="dxa"/>
          </w:tcPr>
          <w:p w:rsidR="00B32F6B" w:rsidRPr="00B6304E" w:rsidRDefault="00B32F6B" w:rsidP="00496534">
            <w:pPr>
              <w:spacing w:before="100" w:after="100"/>
              <w:jc w:val="center"/>
              <w:rPr>
                <w:rFonts w:ascii="Arial" w:hAnsi="Arial" w:cs="Arial"/>
              </w:rPr>
            </w:pPr>
            <w:r w:rsidRPr="00B6304E">
              <w:rPr>
                <w:rFonts w:ascii="Arial" w:hAnsi="Arial" w:cs="Arial"/>
              </w:rPr>
              <w:t>5</w:t>
            </w:r>
          </w:p>
        </w:tc>
        <w:tc>
          <w:tcPr>
            <w:tcW w:w="3240" w:type="dxa"/>
          </w:tcPr>
          <w:p w:rsidR="00B32F6B" w:rsidRPr="00B6304E" w:rsidRDefault="00B32F6B" w:rsidP="00496534">
            <w:pPr>
              <w:spacing w:before="100" w:after="10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B32F6B" w:rsidRPr="00B6304E" w:rsidRDefault="00B32F6B" w:rsidP="00496534">
            <w:pPr>
              <w:spacing w:before="100" w:after="10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B32F6B" w:rsidRPr="00B6304E" w:rsidRDefault="00B32F6B" w:rsidP="00496534">
            <w:pPr>
              <w:spacing w:before="100" w:after="10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B32F6B" w:rsidRPr="00B6304E" w:rsidRDefault="00B32F6B" w:rsidP="00496534">
            <w:pPr>
              <w:spacing w:before="100" w:after="10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B32F6B" w:rsidRPr="00B6304E" w:rsidRDefault="00B32F6B" w:rsidP="00496534">
            <w:pPr>
              <w:spacing w:before="100" w:after="10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B32F6B" w:rsidRPr="00B6304E" w:rsidRDefault="00B32F6B" w:rsidP="00496534">
            <w:pPr>
              <w:spacing w:before="100" w:after="10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B32F6B" w:rsidRPr="00B6304E" w:rsidRDefault="00B32F6B" w:rsidP="00496534">
            <w:pPr>
              <w:spacing w:before="100" w:after="10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B32F6B" w:rsidRPr="00B6304E" w:rsidRDefault="00B32F6B" w:rsidP="00496534">
            <w:pPr>
              <w:spacing w:before="100" w:after="100"/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B32F6B" w:rsidRPr="00B6304E" w:rsidRDefault="00B32F6B" w:rsidP="00496534">
            <w:pPr>
              <w:spacing w:before="100" w:after="10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B32F6B" w:rsidRPr="00B6304E" w:rsidRDefault="00B32F6B" w:rsidP="00496534"/>
        </w:tc>
      </w:tr>
      <w:tr w:rsidR="00B32F6B" w:rsidRPr="00B6304E" w:rsidTr="00496534">
        <w:tc>
          <w:tcPr>
            <w:tcW w:w="540" w:type="dxa"/>
          </w:tcPr>
          <w:p w:rsidR="00B32F6B" w:rsidRPr="00B6304E" w:rsidRDefault="00B32F6B" w:rsidP="00496534">
            <w:pPr>
              <w:spacing w:before="100" w:after="100"/>
              <w:jc w:val="center"/>
              <w:rPr>
                <w:rFonts w:ascii="Arial" w:hAnsi="Arial" w:cs="Arial"/>
              </w:rPr>
            </w:pPr>
            <w:r w:rsidRPr="00B6304E">
              <w:rPr>
                <w:rFonts w:ascii="Arial" w:hAnsi="Arial" w:cs="Arial"/>
              </w:rPr>
              <w:t>6</w:t>
            </w:r>
          </w:p>
        </w:tc>
        <w:tc>
          <w:tcPr>
            <w:tcW w:w="3240" w:type="dxa"/>
          </w:tcPr>
          <w:p w:rsidR="00B32F6B" w:rsidRPr="00B6304E" w:rsidRDefault="00B32F6B" w:rsidP="00496534">
            <w:pPr>
              <w:spacing w:before="100" w:after="10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B32F6B" w:rsidRPr="00B6304E" w:rsidRDefault="00B32F6B" w:rsidP="00496534">
            <w:pPr>
              <w:spacing w:before="100" w:after="10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B32F6B" w:rsidRPr="00B6304E" w:rsidRDefault="00B32F6B" w:rsidP="00496534">
            <w:pPr>
              <w:spacing w:before="100" w:after="10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B32F6B" w:rsidRPr="00B6304E" w:rsidRDefault="00B32F6B" w:rsidP="00496534">
            <w:pPr>
              <w:spacing w:before="100" w:after="10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B32F6B" w:rsidRPr="00B6304E" w:rsidRDefault="00B32F6B" w:rsidP="00496534">
            <w:pPr>
              <w:spacing w:before="100" w:after="10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B32F6B" w:rsidRPr="00B6304E" w:rsidRDefault="00B32F6B" w:rsidP="00496534">
            <w:pPr>
              <w:spacing w:before="100" w:after="10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B32F6B" w:rsidRPr="00B6304E" w:rsidRDefault="00B32F6B" w:rsidP="00496534">
            <w:pPr>
              <w:spacing w:before="100" w:after="10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B32F6B" w:rsidRPr="00B6304E" w:rsidRDefault="00B32F6B" w:rsidP="00496534">
            <w:pPr>
              <w:spacing w:before="100" w:after="100"/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B32F6B" w:rsidRPr="00B6304E" w:rsidRDefault="00B32F6B" w:rsidP="00496534">
            <w:pPr>
              <w:spacing w:before="100" w:after="10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B32F6B" w:rsidRPr="00B6304E" w:rsidRDefault="00B32F6B" w:rsidP="00496534"/>
        </w:tc>
      </w:tr>
      <w:tr w:rsidR="00B32F6B" w:rsidRPr="00B6304E" w:rsidTr="00496534">
        <w:tc>
          <w:tcPr>
            <w:tcW w:w="540" w:type="dxa"/>
          </w:tcPr>
          <w:p w:rsidR="00B32F6B" w:rsidRPr="00B6304E" w:rsidRDefault="00B32F6B" w:rsidP="00496534">
            <w:pPr>
              <w:spacing w:before="100" w:after="100"/>
              <w:jc w:val="center"/>
              <w:rPr>
                <w:rFonts w:ascii="Arial" w:hAnsi="Arial" w:cs="Arial"/>
              </w:rPr>
            </w:pPr>
            <w:r w:rsidRPr="00B6304E">
              <w:rPr>
                <w:rFonts w:ascii="Arial" w:hAnsi="Arial" w:cs="Arial"/>
              </w:rPr>
              <w:t>7</w:t>
            </w:r>
          </w:p>
        </w:tc>
        <w:tc>
          <w:tcPr>
            <w:tcW w:w="3240" w:type="dxa"/>
          </w:tcPr>
          <w:p w:rsidR="00B32F6B" w:rsidRPr="00B6304E" w:rsidRDefault="00B32F6B" w:rsidP="00496534">
            <w:pPr>
              <w:spacing w:before="100" w:after="10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B32F6B" w:rsidRPr="00B6304E" w:rsidRDefault="00B32F6B" w:rsidP="00496534">
            <w:pPr>
              <w:spacing w:before="100" w:after="10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B32F6B" w:rsidRPr="00B6304E" w:rsidRDefault="00B32F6B" w:rsidP="00496534">
            <w:pPr>
              <w:spacing w:before="100" w:after="10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B32F6B" w:rsidRPr="00B6304E" w:rsidRDefault="00B32F6B" w:rsidP="00496534">
            <w:pPr>
              <w:spacing w:before="100" w:after="10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B32F6B" w:rsidRPr="00B6304E" w:rsidRDefault="00B32F6B" w:rsidP="00496534">
            <w:pPr>
              <w:spacing w:before="100" w:after="10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B32F6B" w:rsidRPr="00B6304E" w:rsidRDefault="00B32F6B" w:rsidP="00496534">
            <w:pPr>
              <w:spacing w:before="100" w:after="10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B32F6B" w:rsidRPr="00B6304E" w:rsidRDefault="00B32F6B" w:rsidP="00496534">
            <w:pPr>
              <w:spacing w:before="100" w:after="10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B32F6B" w:rsidRPr="00B6304E" w:rsidRDefault="00B32F6B" w:rsidP="00496534">
            <w:pPr>
              <w:spacing w:before="100" w:after="100"/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B32F6B" w:rsidRPr="00B6304E" w:rsidRDefault="00B32F6B" w:rsidP="00496534">
            <w:pPr>
              <w:spacing w:before="100" w:after="10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B32F6B" w:rsidRPr="00B6304E" w:rsidRDefault="00B32F6B" w:rsidP="00496534">
            <w:pPr>
              <w:spacing w:before="100" w:after="100"/>
              <w:rPr>
                <w:rFonts w:ascii="Arial" w:hAnsi="Arial" w:cs="Arial"/>
              </w:rPr>
            </w:pPr>
          </w:p>
        </w:tc>
      </w:tr>
      <w:tr w:rsidR="00B32F6B" w:rsidRPr="00B6304E" w:rsidTr="00496534">
        <w:tc>
          <w:tcPr>
            <w:tcW w:w="540" w:type="dxa"/>
          </w:tcPr>
          <w:p w:rsidR="00B32F6B" w:rsidRPr="00B6304E" w:rsidRDefault="00B32F6B" w:rsidP="00496534">
            <w:pPr>
              <w:spacing w:before="100" w:after="100"/>
              <w:jc w:val="center"/>
              <w:rPr>
                <w:rFonts w:ascii="Arial" w:hAnsi="Arial" w:cs="Arial"/>
              </w:rPr>
            </w:pPr>
            <w:r w:rsidRPr="00B6304E">
              <w:rPr>
                <w:rFonts w:ascii="Arial" w:hAnsi="Arial" w:cs="Arial"/>
              </w:rPr>
              <w:t>8</w:t>
            </w:r>
          </w:p>
        </w:tc>
        <w:tc>
          <w:tcPr>
            <w:tcW w:w="3240" w:type="dxa"/>
          </w:tcPr>
          <w:p w:rsidR="00B32F6B" w:rsidRPr="00B6304E" w:rsidRDefault="00B32F6B" w:rsidP="00496534">
            <w:pPr>
              <w:spacing w:before="100" w:after="10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B32F6B" w:rsidRPr="00B6304E" w:rsidRDefault="00B32F6B" w:rsidP="00496534">
            <w:pPr>
              <w:spacing w:before="100" w:after="10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B32F6B" w:rsidRPr="00B6304E" w:rsidRDefault="00B32F6B" w:rsidP="00496534">
            <w:pPr>
              <w:spacing w:before="100" w:after="10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B32F6B" w:rsidRPr="00B6304E" w:rsidRDefault="00B32F6B" w:rsidP="00496534">
            <w:pPr>
              <w:spacing w:before="100" w:after="10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B32F6B" w:rsidRPr="00B6304E" w:rsidRDefault="00B32F6B" w:rsidP="00496534">
            <w:pPr>
              <w:spacing w:before="100" w:after="10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B32F6B" w:rsidRPr="00B6304E" w:rsidRDefault="00B32F6B" w:rsidP="00496534">
            <w:pPr>
              <w:spacing w:before="100" w:after="10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B32F6B" w:rsidRPr="00B6304E" w:rsidRDefault="00B32F6B" w:rsidP="00496534">
            <w:pPr>
              <w:spacing w:before="100" w:after="10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B32F6B" w:rsidRPr="00B6304E" w:rsidRDefault="00B32F6B" w:rsidP="00496534">
            <w:pPr>
              <w:spacing w:before="100" w:after="100"/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B32F6B" w:rsidRPr="00B6304E" w:rsidRDefault="00B32F6B" w:rsidP="00496534">
            <w:pPr>
              <w:spacing w:before="100" w:after="10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B32F6B" w:rsidRPr="00B6304E" w:rsidRDefault="00B32F6B" w:rsidP="00496534">
            <w:pPr>
              <w:spacing w:before="100" w:after="100"/>
              <w:rPr>
                <w:rFonts w:ascii="Arial" w:hAnsi="Arial" w:cs="Arial"/>
              </w:rPr>
            </w:pPr>
          </w:p>
        </w:tc>
      </w:tr>
      <w:tr w:rsidR="00B32F6B" w:rsidRPr="00B6304E" w:rsidTr="00496534">
        <w:tc>
          <w:tcPr>
            <w:tcW w:w="540" w:type="dxa"/>
          </w:tcPr>
          <w:p w:rsidR="00B32F6B" w:rsidRPr="00B6304E" w:rsidRDefault="00B32F6B" w:rsidP="00496534">
            <w:pPr>
              <w:spacing w:before="100" w:after="100"/>
              <w:jc w:val="center"/>
              <w:rPr>
                <w:rFonts w:ascii="Arial" w:hAnsi="Arial" w:cs="Arial"/>
              </w:rPr>
            </w:pPr>
            <w:r w:rsidRPr="00B6304E">
              <w:rPr>
                <w:rFonts w:ascii="Arial" w:hAnsi="Arial" w:cs="Arial"/>
              </w:rPr>
              <w:t>9</w:t>
            </w:r>
          </w:p>
        </w:tc>
        <w:tc>
          <w:tcPr>
            <w:tcW w:w="3240" w:type="dxa"/>
          </w:tcPr>
          <w:p w:rsidR="00B32F6B" w:rsidRPr="00B6304E" w:rsidRDefault="00B32F6B" w:rsidP="00496534">
            <w:pPr>
              <w:spacing w:before="100" w:after="10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B32F6B" w:rsidRPr="00B6304E" w:rsidRDefault="00B32F6B" w:rsidP="00496534">
            <w:pPr>
              <w:spacing w:before="100" w:after="10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B32F6B" w:rsidRPr="00B6304E" w:rsidRDefault="00B32F6B" w:rsidP="00496534">
            <w:pPr>
              <w:spacing w:before="100" w:after="10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B32F6B" w:rsidRPr="00B6304E" w:rsidRDefault="00B32F6B" w:rsidP="00496534">
            <w:pPr>
              <w:spacing w:before="100" w:after="10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B32F6B" w:rsidRPr="00B6304E" w:rsidRDefault="00B32F6B" w:rsidP="00496534">
            <w:pPr>
              <w:spacing w:before="100" w:after="10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B32F6B" w:rsidRPr="00B6304E" w:rsidRDefault="00B32F6B" w:rsidP="00496534">
            <w:pPr>
              <w:spacing w:before="100" w:after="10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B32F6B" w:rsidRPr="00B6304E" w:rsidRDefault="00B32F6B" w:rsidP="00496534">
            <w:pPr>
              <w:spacing w:before="100" w:after="10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B32F6B" w:rsidRPr="00B6304E" w:rsidRDefault="00B32F6B" w:rsidP="00496534">
            <w:pPr>
              <w:spacing w:before="100" w:after="100"/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B32F6B" w:rsidRPr="00B6304E" w:rsidRDefault="00B32F6B" w:rsidP="00496534">
            <w:pPr>
              <w:spacing w:before="100" w:after="10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B32F6B" w:rsidRPr="00B6304E" w:rsidRDefault="00B32F6B" w:rsidP="00496534">
            <w:pPr>
              <w:spacing w:before="100" w:after="100"/>
              <w:rPr>
                <w:rFonts w:ascii="Arial" w:hAnsi="Arial" w:cs="Arial"/>
              </w:rPr>
            </w:pPr>
          </w:p>
        </w:tc>
      </w:tr>
      <w:tr w:rsidR="00B32F6B" w:rsidRPr="00B6304E" w:rsidTr="00496534">
        <w:tc>
          <w:tcPr>
            <w:tcW w:w="540" w:type="dxa"/>
          </w:tcPr>
          <w:p w:rsidR="00B32F6B" w:rsidRPr="00B6304E" w:rsidRDefault="00B32F6B" w:rsidP="00496534">
            <w:pPr>
              <w:spacing w:before="100" w:after="100"/>
              <w:jc w:val="center"/>
              <w:rPr>
                <w:rFonts w:ascii="Arial" w:hAnsi="Arial" w:cs="Arial"/>
              </w:rPr>
            </w:pPr>
            <w:r w:rsidRPr="00B6304E">
              <w:rPr>
                <w:rFonts w:ascii="Arial" w:hAnsi="Arial" w:cs="Arial"/>
              </w:rPr>
              <w:t>10</w:t>
            </w:r>
          </w:p>
        </w:tc>
        <w:tc>
          <w:tcPr>
            <w:tcW w:w="3240" w:type="dxa"/>
          </w:tcPr>
          <w:p w:rsidR="00B32F6B" w:rsidRPr="00B6304E" w:rsidRDefault="00B32F6B" w:rsidP="00496534">
            <w:pPr>
              <w:spacing w:before="100" w:after="10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B32F6B" w:rsidRPr="00B6304E" w:rsidRDefault="00B32F6B" w:rsidP="00496534">
            <w:pPr>
              <w:spacing w:before="100" w:after="10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B32F6B" w:rsidRPr="00B6304E" w:rsidRDefault="00B32F6B" w:rsidP="00496534">
            <w:pPr>
              <w:spacing w:before="100" w:after="10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B32F6B" w:rsidRPr="00B6304E" w:rsidRDefault="00B32F6B" w:rsidP="00496534">
            <w:pPr>
              <w:spacing w:before="100" w:after="10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B32F6B" w:rsidRPr="00B6304E" w:rsidRDefault="00B32F6B" w:rsidP="00496534">
            <w:pPr>
              <w:spacing w:before="100" w:after="10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B32F6B" w:rsidRPr="00B6304E" w:rsidRDefault="00B32F6B" w:rsidP="00496534">
            <w:pPr>
              <w:spacing w:before="100" w:after="10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B32F6B" w:rsidRPr="00B6304E" w:rsidRDefault="00B32F6B" w:rsidP="00496534">
            <w:pPr>
              <w:spacing w:before="100" w:after="10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B32F6B" w:rsidRPr="00B6304E" w:rsidRDefault="00B32F6B" w:rsidP="00496534">
            <w:pPr>
              <w:spacing w:before="100" w:after="100"/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B32F6B" w:rsidRPr="00B6304E" w:rsidRDefault="00B32F6B" w:rsidP="00496534">
            <w:pPr>
              <w:spacing w:before="100" w:after="10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B32F6B" w:rsidRPr="00B6304E" w:rsidRDefault="00B32F6B" w:rsidP="00496534">
            <w:pPr>
              <w:spacing w:before="100" w:after="100"/>
              <w:rPr>
                <w:rFonts w:ascii="Arial" w:hAnsi="Arial" w:cs="Arial"/>
              </w:rPr>
            </w:pPr>
          </w:p>
        </w:tc>
      </w:tr>
      <w:tr w:rsidR="00B32F6B" w:rsidRPr="00B6304E" w:rsidTr="00496534">
        <w:tc>
          <w:tcPr>
            <w:tcW w:w="540" w:type="dxa"/>
          </w:tcPr>
          <w:p w:rsidR="00B32F6B" w:rsidRPr="00B6304E" w:rsidRDefault="00B32F6B" w:rsidP="00496534">
            <w:pPr>
              <w:spacing w:before="100" w:after="100"/>
              <w:jc w:val="center"/>
              <w:rPr>
                <w:rFonts w:ascii="Arial" w:hAnsi="Arial" w:cs="Arial"/>
              </w:rPr>
            </w:pPr>
            <w:r w:rsidRPr="00B6304E">
              <w:rPr>
                <w:rFonts w:ascii="Arial" w:hAnsi="Arial" w:cs="Arial"/>
              </w:rPr>
              <w:t>11</w:t>
            </w:r>
          </w:p>
        </w:tc>
        <w:tc>
          <w:tcPr>
            <w:tcW w:w="3240" w:type="dxa"/>
          </w:tcPr>
          <w:p w:rsidR="00B32F6B" w:rsidRPr="00B6304E" w:rsidRDefault="00B32F6B" w:rsidP="00496534">
            <w:pPr>
              <w:spacing w:before="100" w:after="10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B32F6B" w:rsidRPr="00B6304E" w:rsidRDefault="00B32F6B" w:rsidP="00496534">
            <w:pPr>
              <w:spacing w:before="100" w:after="10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B32F6B" w:rsidRPr="00B6304E" w:rsidRDefault="00B32F6B" w:rsidP="00496534">
            <w:pPr>
              <w:spacing w:before="100" w:after="10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B32F6B" w:rsidRPr="00B6304E" w:rsidRDefault="00B32F6B" w:rsidP="00496534">
            <w:pPr>
              <w:spacing w:before="100" w:after="10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B32F6B" w:rsidRPr="00B6304E" w:rsidRDefault="00B32F6B" w:rsidP="00496534">
            <w:pPr>
              <w:spacing w:before="100" w:after="10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B32F6B" w:rsidRPr="00B6304E" w:rsidRDefault="00B32F6B" w:rsidP="00496534">
            <w:pPr>
              <w:spacing w:before="100" w:after="10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B32F6B" w:rsidRPr="00B6304E" w:rsidRDefault="00B32F6B" w:rsidP="00496534">
            <w:pPr>
              <w:spacing w:before="100" w:after="10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B32F6B" w:rsidRPr="00B6304E" w:rsidRDefault="00B32F6B" w:rsidP="00496534">
            <w:pPr>
              <w:spacing w:before="100" w:after="100"/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B32F6B" w:rsidRPr="00B6304E" w:rsidRDefault="00B32F6B" w:rsidP="00496534">
            <w:pPr>
              <w:spacing w:before="100" w:after="10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B32F6B" w:rsidRPr="00B6304E" w:rsidRDefault="00B32F6B" w:rsidP="00496534">
            <w:pPr>
              <w:spacing w:before="100" w:after="100"/>
              <w:rPr>
                <w:rFonts w:ascii="Arial" w:hAnsi="Arial" w:cs="Arial"/>
              </w:rPr>
            </w:pPr>
          </w:p>
        </w:tc>
      </w:tr>
      <w:tr w:rsidR="00B32F6B" w:rsidRPr="00B6304E" w:rsidTr="00496534">
        <w:tc>
          <w:tcPr>
            <w:tcW w:w="540" w:type="dxa"/>
          </w:tcPr>
          <w:p w:rsidR="00B32F6B" w:rsidRPr="00B6304E" w:rsidRDefault="00B32F6B" w:rsidP="00496534">
            <w:pPr>
              <w:spacing w:before="100" w:after="100"/>
              <w:jc w:val="center"/>
              <w:rPr>
                <w:rFonts w:ascii="Arial" w:hAnsi="Arial" w:cs="Arial"/>
              </w:rPr>
            </w:pPr>
            <w:r w:rsidRPr="00B6304E">
              <w:rPr>
                <w:rFonts w:ascii="Arial" w:hAnsi="Arial" w:cs="Arial"/>
              </w:rPr>
              <w:t>12</w:t>
            </w:r>
          </w:p>
        </w:tc>
        <w:tc>
          <w:tcPr>
            <w:tcW w:w="3240" w:type="dxa"/>
          </w:tcPr>
          <w:p w:rsidR="00B32F6B" w:rsidRPr="00B6304E" w:rsidRDefault="00B32F6B" w:rsidP="00496534">
            <w:pPr>
              <w:spacing w:before="100" w:after="10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B32F6B" w:rsidRPr="00B6304E" w:rsidRDefault="00B32F6B" w:rsidP="00496534">
            <w:pPr>
              <w:spacing w:before="100" w:after="10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B32F6B" w:rsidRPr="00B6304E" w:rsidRDefault="00B32F6B" w:rsidP="00496534">
            <w:pPr>
              <w:spacing w:before="100" w:after="10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B32F6B" w:rsidRPr="00B6304E" w:rsidRDefault="00B32F6B" w:rsidP="00496534">
            <w:pPr>
              <w:spacing w:before="100" w:after="10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B32F6B" w:rsidRPr="00B6304E" w:rsidRDefault="00B32F6B" w:rsidP="00496534">
            <w:pPr>
              <w:spacing w:before="100" w:after="10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B32F6B" w:rsidRPr="00B6304E" w:rsidRDefault="00B32F6B" w:rsidP="00496534">
            <w:pPr>
              <w:spacing w:before="100" w:after="10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B32F6B" w:rsidRPr="00B6304E" w:rsidRDefault="00B32F6B" w:rsidP="00496534">
            <w:pPr>
              <w:spacing w:before="100" w:after="10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B32F6B" w:rsidRPr="00B6304E" w:rsidRDefault="00B32F6B" w:rsidP="00496534">
            <w:pPr>
              <w:spacing w:before="100" w:after="100"/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B32F6B" w:rsidRPr="00B6304E" w:rsidRDefault="00B32F6B" w:rsidP="00496534">
            <w:pPr>
              <w:spacing w:before="100" w:after="10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B32F6B" w:rsidRPr="00B6304E" w:rsidRDefault="00B32F6B" w:rsidP="00496534">
            <w:pPr>
              <w:spacing w:before="100" w:after="100"/>
              <w:rPr>
                <w:rFonts w:ascii="Arial" w:hAnsi="Arial" w:cs="Arial"/>
              </w:rPr>
            </w:pPr>
          </w:p>
        </w:tc>
      </w:tr>
      <w:tr w:rsidR="00B32F6B" w:rsidRPr="00B6304E" w:rsidTr="00496534">
        <w:tc>
          <w:tcPr>
            <w:tcW w:w="10980" w:type="dxa"/>
            <w:gridSpan w:val="9"/>
            <w:tcBorders>
              <w:top w:val="nil"/>
              <w:left w:val="nil"/>
              <w:bottom w:val="nil"/>
            </w:tcBorders>
          </w:tcPr>
          <w:p w:rsidR="00B32F6B" w:rsidRPr="00B6304E" w:rsidRDefault="00B32F6B" w:rsidP="00496534">
            <w:pPr>
              <w:spacing w:before="100" w:after="100"/>
              <w:jc w:val="center"/>
              <w:rPr>
                <w:rFonts w:ascii="Arial" w:hAnsi="Arial" w:cs="Arial"/>
                <w:color w:val="FFFFFF"/>
              </w:rPr>
            </w:pPr>
          </w:p>
        </w:tc>
        <w:tc>
          <w:tcPr>
            <w:tcW w:w="2700" w:type="dxa"/>
            <w:shd w:val="clear" w:color="auto" w:fill="0000FF"/>
          </w:tcPr>
          <w:p w:rsidR="00B32F6B" w:rsidRPr="00B6304E" w:rsidRDefault="00B32F6B" w:rsidP="00496534">
            <w:pPr>
              <w:spacing w:before="100" w:after="100"/>
              <w:jc w:val="right"/>
              <w:rPr>
                <w:rFonts w:ascii="Arial" w:hAnsi="Arial" w:cs="Arial"/>
                <w:b/>
                <w:color w:val="FFFFFF"/>
              </w:rPr>
            </w:pPr>
            <w:r w:rsidRPr="00B6304E">
              <w:rPr>
                <w:rFonts w:ascii="Arial" w:hAnsi="Arial" w:cs="Arial"/>
                <w:b/>
                <w:color w:val="FFFFFF"/>
              </w:rPr>
              <w:t>Total</w:t>
            </w:r>
          </w:p>
        </w:tc>
        <w:tc>
          <w:tcPr>
            <w:tcW w:w="900" w:type="dxa"/>
          </w:tcPr>
          <w:p w:rsidR="00B32F6B" w:rsidRPr="00B6304E" w:rsidRDefault="00B32F6B" w:rsidP="00496534">
            <w:pPr>
              <w:spacing w:before="100" w:after="100"/>
              <w:rPr>
                <w:rFonts w:ascii="Arial" w:hAnsi="Arial" w:cs="Arial"/>
                <w:b/>
              </w:rPr>
            </w:pPr>
          </w:p>
        </w:tc>
      </w:tr>
    </w:tbl>
    <w:p w:rsidR="00B32F6B" w:rsidRDefault="00B32F6B" w:rsidP="00B24543">
      <w:pPr>
        <w:rPr>
          <w:sz w:val="24"/>
          <w:szCs w:val="24"/>
        </w:rPr>
      </w:pPr>
    </w:p>
    <w:p w:rsidR="00B32F6B" w:rsidRPr="00543E37" w:rsidRDefault="00B32F6B" w:rsidP="00540713">
      <w:pPr>
        <w:spacing w:before="120" w:after="120"/>
        <w:rPr>
          <w:rFonts w:ascii="Arial" w:hAnsi="Arial" w:cs="Arial"/>
          <w:b/>
          <w:color w:val="0000FF"/>
          <w:lang w:val="pt-BR"/>
        </w:rPr>
      </w:pPr>
      <w:r w:rsidRPr="00543E37">
        <w:rPr>
          <w:rFonts w:ascii="Arial" w:hAnsi="Arial" w:cs="Arial"/>
          <w:b/>
          <w:color w:val="0000FF"/>
          <w:lang w:val="pt-BR"/>
        </w:rPr>
        <w:t>Contacts:</w:t>
      </w:r>
      <w:r>
        <w:rPr>
          <w:rFonts w:ascii="Arial" w:hAnsi="Arial" w:cs="Arial"/>
          <w:b/>
          <w:color w:val="0000FF"/>
          <w:lang w:val="pt-BR"/>
        </w:rPr>
        <w:t xml:space="preserve">                                                                       Telephone:                                                 Email:</w:t>
      </w:r>
    </w:p>
    <w:p w:rsidR="00B32F6B" w:rsidRDefault="00B32F6B" w:rsidP="00B24543">
      <w:pPr>
        <w:rPr>
          <w:sz w:val="24"/>
          <w:szCs w:val="24"/>
        </w:rPr>
      </w:pPr>
    </w:p>
    <w:p w:rsidR="00B32F6B" w:rsidRPr="00B24543" w:rsidRDefault="00B32F6B" w:rsidP="00B24543">
      <w:pPr>
        <w:rPr>
          <w:sz w:val="24"/>
          <w:szCs w:val="24"/>
        </w:rPr>
      </w:pPr>
    </w:p>
    <w:sectPr w:rsidR="00B32F6B" w:rsidRPr="00B24543" w:rsidSect="00540713">
      <w:pgSz w:w="16838" w:h="11906" w:orient="landscape"/>
      <w:pgMar w:top="1440" w:right="1440" w:bottom="127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45C9" w:rsidRDefault="003C45C9" w:rsidP="00540713">
      <w:pPr>
        <w:spacing w:after="0" w:line="240" w:lineRule="auto"/>
      </w:pPr>
      <w:r>
        <w:separator/>
      </w:r>
    </w:p>
  </w:endnote>
  <w:endnote w:type="continuationSeparator" w:id="0">
    <w:p w:rsidR="003C45C9" w:rsidRDefault="003C45C9" w:rsidP="00540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45C9" w:rsidRDefault="003C45C9" w:rsidP="00540713">
      <w:pPr>
        <w:spacing w:after="0" w:line="240" w:lineRule="auto"/>
      </w:pPr>
      <w:r>
        <w:separator/>
      </w:r>
    </w:p>
  </w:footnote>
  <w:footnote w:type="continuationSeparator" w:id="0">
    <w:p w:rsidR="003C45C9" w:rsidRDefault="003C45C9" w:rsidP="005407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A38"/>
    <w:rsid w:val="00005E20"/>
    <w:rsid w:val="0003284F"/>
    <w:rsid w:val="0006282A"/>
    <w:rsid w:val="00075626"/>
    <w:rsid w:val="000874B1"/>
    <w:rsid w:val="00097A38"/>
    <w:rsid w:val="000B2BC2"/>
    <w:rsid w:val="000B6CC4"/>
    <w:rsid w:val="000D4AAF"/>
    <w:rsid w:val="000E5611"/>
    <w:rsid w:val="00130A53"/>
    <w:rsid w:val="00173ED3"/>
    <w:rsid w:val="001866B7"/>
    <w:rsid w:val="001A1EC4"/>
    <w:rsid w:val="001A3BED"/>
    <w:rsid w:val="001F25E6"/>
    <w:rsid w:val="001F47BB"/>
    <w:rsid w:val="0023542E"/>
    <w:rsid w:val="00286532"/>
    <w:rsid w:val="002A0132"/>
    <w:rsid w:val="002B6842"/>
    <w:rsid w:val="002F395D"/>
    <w:rsid w:val="003104E9"/>
    <w:rsid w:val="00336FF3"/>
    <w:rsid w:val="00343AE1"/>
    <w:rsid w:val="00367001"/>
    <w:rsid w:val="003B1171"/>
    <w:rsid w:val="003C4101"/>
    <w:rsid w:val="003C45C9"/>
    <w:rsid w:val="00424EB1"/>
    <w:rsid w:val="00431051"/>
    <w:rsid w:val="004479AF"/>
    <w:rsid w:val="00455930"/>
    <w:rsid w:val="00476224"/>
    <w:rsid w:val="00480EE3"/>
    <w:rsid w:val="00496534"/>
    <w:rsid w:val="004D2BF7"/>
    <w:rsid w:val="00540713"/>
    <w:rsid w:val="00543E37"/>
    <w:rsid w:val="0054460B"/>
    <w:rsid w:val="00555B71"/>
    <w:rsid w:val="00576FC9"/>
    <w:rsid w:val="00581AA0"/>
    <w:rsid w:val="005C50F3"/>
    <w:rsid w:val="005C69B5"/>
    <w:rsid w:val="005C7028"/>
    <w:rsid w:val="00604843"/>
    <w:rsid w:val="00624DEA"/>
    <w:rsid w:val="00701E02"/>
    <w:rsid w:val="0078689B"/>
    <w:rsid w:val="007A3A0E"/>
    <w:rsid w:val="007D48FE"/>
    <w:rsid w:val="007F23FB"/>
    <w:rsid w:val="00811063"/>
    <w:rsid w:val="008626B4"/>
    <w:rsid w:val="008746B6"/>
    <w:rsid w:val="00890822"/>
    <w:rsid w:val="0089558D"/>
    <w:rsid w:val="008B6E0B"/>
    <w:rsid w:val="008E7FB8"/>
    <w:rsid w:val="00900E1C"/>
    <w:rsid w:val="00974B53"/>
    <w:rsid w:val="009C57B4"/>
    <w:rsid w:val="00A17F69"/>
    <w:rsid w:val="00A439D6"/>
    <w:rsid w:val="00A440D4"/>
    <w:rsid w:val="00A533C0"/>
    <w:rsid w:val="00A55430"/>
    <w:rsid w:val="00A908EA"/>
    <w:rsid w:val="00AA5C5C"/>
    <w:rsid w:val="00AC6D15"/>
    <w:rsid w:val="00B065C8"/>
    <w:rsid w:val="00B2260A"/>
    <w:rsid w:val="00B24543"/>
    <w:rsid w:val="00B32F6B"/>
    <w:rsid w:val="00B554E6"/>
    <w:rsid w:val="00B6304E"/>
    <w:rsid w:val="00BF222C"/>
    <w:rsid w:val="00CA6E11"/>
    <w:rsid w:val="00CC0438"/>
    <w:rsid w:val="00CC0B57"/>
    <w:rsid w:val="00CE1988"/>
    <w:rsid w:val="00D02C1B"/>
    <w:rsid w:val="00D265AC"/>
    <w:rsid w:val="00D70A1D"/>
    <w:rsid w:val="00D92B0C"/>
    <w:rsid w:val="00DC4368"/>
    <w:rsid w:val="00DD06C5"/>
    <w:rsid w:val="00DE0CA7"/>
    <w:rsid w:val="00DF6F6C"/>
    <w:rsid w:val="00E007AD"/>
    <w:rsid w:val="00E16661"/>
    <w:rsid w:val="00E17AB8"/>
    <w:rsid w:val="00E363F4"/>
    <w:rsid w:val="00E46DE1"/>
    <w:rsid w:val="00E66678"/>
    <w:rsid w:val="00E7624D"/>
    <w:rsid w:val="00F05D1E"/>
    <w:rsid w:val="00F6761D"/>
    <w:rsid w:val="00F95C75"/>
    <w:rsid w:val="00FA3E48"/>
    <w:rsid w:val="00FE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D95B4206-963C-46AA-A1A3-E067BB223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6D1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97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97A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407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4071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407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4071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642273-EE98-42C7-BF1E-82E9A1103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</dc:creator>
  <cp:lastModifiedBy>Kerry Tansey</cp:lastModifiedBy>
  <cp:revision>2</cp:revision>
  <cp:lastPrinted>2018-04-19T10:29:00Z</cp:lastPrinted>
  <dcterms:created xsi:type="dcterms:W3CDTF">2018-07-04T11:02:00Z</dcterms:created>
  <dcterms:modified xsi:type="dcterms:W3CDTF">2018-07-04T11:02:00Z</dcterms:modified>
</cp:coreProperties>
</file>