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8D34" w14:textId="77777777" w:rsidR="00AF24EF" w:rsidRPr="0095096C" w:rsidRDefault="00AF24EF" w:rsidP="005B57BA">
      <w:pPr>
        <w:spacing w:after="0" w:line="240" w:lineRule="auto"/>
        <w:jc w:val="both"/>
        <w:rPr>
          <w:rFonts w:ascii="Gill Sans MT" w:hAnsi="Gill Sans MT" w:cs="Tahoma"/>
        </w:rPr>
      </w:pPr>
    </w:p>
    <w:p w14:paraId="3982F1E3" w14:textId="77777777" w:rsidR="00AF24EF" w:rsidRPr="00383656" w:rsidRDefault="00AF24EF" w:rsidP="005B57B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4418F"/>
        <w:tabs>
          <w:tab w:val="left" w:pos="1380"/>
        </w:tabs>
        <w:spacing w:after="0"/>
        <w:jc w:val="both"/>
        <w:rPr>
          <w:rFonts w:ascii="Gill Sans MT" w:hAnsi="Gill Sans MT"/>
          <w:b/>
          <w:smallCaps/>
          <w:color w:val="FFFFFF" w:themeColor="background1"/>
          <w:sz w:val="28"/>
          <w:szCs w:val="28"/>
        </w:rPr>
      </w:pPr>
      <w:r w:rsidRPr="00383656">
        <w:rPr>
          <w:rFonts w:ascii="Gill Sans MT" w:hAnsi="Gill Sans MT"/>
          <w:b/>
          <w:smallCaps/>
          <w:color w:val="FFFFFF" w:themeColor="background1"/>
          <w:sz w:val="28"/>
          <w:szCs w:val="28"/>
        </w:rPr>
        <w:t>Commission:  Kata</w:t>
      </w:r>
    </w:p>
    <w:p w14:paraId="6F865DD0" w14:textId="77777777" w:rsidR="00AF24EF" w:rsidRDefault="00AF24EF" w:rsidP="005B57BA">
      <w:pPr>
        <w:spacing w:after="0"/>
        <w:jc w:val="both"/>
        <w:rPr>
          <w:rFonts w:ascii="Gill Sans MT" w:hAnsi="Gill Sans MT" w:cs="Tahoma"/>
          <w:spacing w:val="2"/>
        </w:rPr>
      </w:pPr>
    </w:p>
    <w:p w14:paraId="10C9F84A" w14:textId="77777777" w:rsidR="00D601C6" w:rsidRDefault="00D601C6" w:rsidP="005B57BA">
      <w:pPr>
        <w:spacing w:after="0"/>
        <w:jc w:val="both"/>
        <w:rPr>
          <w:rFonts w:ascii="Gill Sans MT" w:hAnsi="Gill Sans MT" w:cs="Tahoma"/>
          <w:spacing w:val="2"/>
        </w:rPr>
      </w:pPr>
    </w:p>
    <w:p w14:paraId="2F46EEF3" w14:textId="77777777" w:rsidR="007D2D0B" w:rsidRPr="003C6752" w:rsidRDefault="007D2D0B" w:rsidP="007D2D0B">
      <w:pPr>
        <w:spacing w:after="0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Meeting Schedule:</w:t>
      </w:r>
      <w:r>
        <w:rPr>
          <w:rFonts w:ascii="Gill Sans MT" w:hAnsi="Gill Sans MT" w:cs="Tahoma"/>
        </w:rPr>
        <w:tab/>
      </w:r>
      <w:r w:rsidRPr="003C6752">
        <w:rPr>
          <w:rFonts w:ascii="Gill Sans MT" w:hAnsi="Gill Sans MT" w:cs="Tahoma"/>
        </w:rPr>
        <w:t>Bi-annual</w:t>
      </w:r>
    </w:p>
    <w:p w14:paraId="4F499F5E" w14:textId="77777777" w:rsidR="007D2D0B" w:rsidRDefault="007D2D0B" w:rsidP="007D2D0B">
      <w:pPr>
        <w:spacing w:after="0"/>
        <w:jc w:val="both"/>
        <w:rPr>
          <w:rFonts w:ascii="Gill Sans MT" w:hAnsi="Gill Sans MT" w:cs="Tahoma"/>
          <w:spacing w:val="2"/>
        </w:rPr>
      </w:pPr>
    </w:p>
    <w:p w14:paraId="5673B0BD" w14:textId="57DED1CC" w:rsidR="007D2D0B" w:rsidRDefault="007D2D0B" w:rsidP="007D2D0B">
      <w:pPr>
        <w:spacing w:after="0" w:line="240" w:lineRule="auto"/>
        <w:jc w:val="both"/>
        <w:rPr>
          <w:rFonts w:ascii="Gill Sans MT" w:hAnsi="Gill Sans MT" w:cs="Tahoma"/>
          <w:b/>
        </w:rPr>
      </w:pPr>
      <w:r>
        <w:rPr>
          <w:rFonts w:ascii="Gill Sans MT" w:hAnsi="Gill Sans MT" w:cs="Tahoma"/>
          <w:b/>
        </w:rPr>
        <w:t>Composition</w:t>
      </w:r>
    </w:p>
    <w:p w14:paraId="1A23537B" w14:textId="5834BC9F" w:rsidR="003C6752" w:rsidRPr="003C6752" w:rsidRDefault="003C6752" w:rsidP="007D2D0B">
      <w:pPr>
        <w:spacing w:after="0" w:line="240" w:lineRule="auto"/>
        <w:jc w:val="both"/>
        <w:rPr>
          <w:rFonts w:ascii="Gill Sans MT" w:hAnsi="Gill Sans MT" w:cs="Tahoma"/>
        </w:rPr>
      </w:pPr>
      <w:r w:rsidRPr="003C6752">
        <w:rPr>
          <w:rFonts w:ascii="Gill Sans MT" w:hAnsi="Gill Sans MT" w:cs="Tahoma"/>
        </w:rPr>
        <w:t>TBC Chair</w:t>
      </w:r>
    </w:p>
    <w:p w14:paraId="315375CD" w14:textId="77777777" w:rsidR="007D2D0B" w:rsidRDefault="007D2D0B" w:rsidP="007D2D0B">
      <w:pPr>
        <w:spacing w:after="0" w:line="240" w:lineRule="auto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Dermot </w:t>
      </w:r>
      <w:proofErr w:type="spellStart"/>
      <w:r>
        <w:rPr>
          <w:rFonts w:ascii="Gill Sans MT" w:hAnsi="Gill Sans MT" w:cs="Tahoma"/>
        </w:rPr>
        <w:t>Heslop</w:t>
      </w:r>
      <w:proofErr w:type="spellEnd"/>
      <w:r>
        <w:rPr>
          <w:rFonts w:ascii="Gill Sans MT" w:hAnsi="Gill Sans MT" w:cs="Tahoma"/>
        </w:rPr>
        <w:t>, Lead Executive</w:t>
      </w:r>
    </w:p>
    <w:p w14:paraId="46E49E09" w14:textId="77777777" w:rsidR="007D2D0B" w:rsidRDefault="007D2D0B" w:rsidP="007D2D0B">
      <w:pPr>
        <w:spacing w:after="0" w:line="240" w:lineRule="auto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>Robert Thomas</w:t>
      </w:r>
    </w:p>
    <w:p w14:paraId="4B8F8E52" w14:textId="77777777" w:rsidR="007D2D0B" w:rsidRPr="003C6752" w:rsidRDefault="007D2D0B" w:rsidP="007D2D0B">
      <w:pPr>
        <w:spacing w:after="0" w:line="240" w:lineRule="auto"/>
        <w:jc w:val="both"/>
        <w:rPr>
          <w:rFonts w:ascii="Gill Sans MT" w:hAnsi="Gill Sans MT" w:cs="Tahoma"/>
        </w:rPr>
      </w:pPr>
      <w:r w:rsidRPr="003C6752">
        <w:rPr>
          <w:rFonts w:ascii="Gill Sans MT" w:hAnsi="Gill Sans MT" w:cs="Tahoma"/>
        </w:rPr>
        <w:t>Sean Nuttall</w:t>
      </w:r>
    </w:p>
    <w:p w14:paraId="5D53AB77" w14:textId="77777777" w:rsidR="007D2D0B" w:rsidRDefault="007D2D0B" w:rsidP="007D2D0B">
      <w:pPr>
        <w:spacing w:after="0" w:line="240" w:lineRule="auto"/>
        <w:jc w:val="both"/>
        <w:rPr>
          <w:rFonts w:ascii="Gill Sans MT" w:hAnsi="Gill Sans MT" w:cs="Tahoma"/>
          <w:smallCaps/>
          <w:spacing w:val="2"/>
        </w:rPr>
      </w:pPr>
    </w:p>
    <w:p w14:paraId="6DE5DF9A" w14:textId="77777777" w:rsidR="007D2D0B" w:rsidRDefault="007D2D0B" w:rsidP="007D2D0B">
      <w:pPr>
        <w:spacing w:after="0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Main Aim</w:t>
      </w:r>
    </w:p>
    <w:p w14:paraId="26BFFBF3" w14:textId="464239B9" w:rsidR="007D2D0B" w:rsidRDefault="007D2D0B" w:rsidP="007D2D0B">
      <w:pPr>
        <w:spacing w:after="0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assist in the development and implementation of the Kata programmes and initiatives outlined in the BJA Strategic Plan and detailed in related Delivery Plans.</w:t>
      </w:r>
    </w:p>
    <w:p w14:paraId="2E316D6C" w14:textId="77777777" w:rsidR="007D2D0B" w:rsidRDefault="007D2D0B" w:rsidP="007D2D0B">
      <w:pPr>
        <w:spacing w:after="0"/>
        <w:jc w:val="both"/>
        <w:rPr>
          <w:rFonts w:ascii="Gill Sans MT" w:hAnsi="Gill Sans MT" w:cs="Tahoma"/>
          <w:spacing w:val="2"/>
        </w:rPr>
      </w:pPr>
    </w:p>
    <w:p w14:paraId="393FA166" w14:textId="77777777" w:rsidR="007D2D0B" w:rsidRDefault="007D2D0B" w:rsidP="007D2D0B">
      <w:pPr>
        <w:spacing w:after="0"/>
        <w:jc w:val="both"/>
        <w:rPr>
          <w:rFonts w:ascii="Gill Sans MT" w:hAnsi="Gill Sans MT" w:cs="Tahoma"/>
          <w:b/>
          <w:spacing w:val="2"/>
        </w:rPr>
      </w:pPr>
      <w:r>
        <w:rPr>
          <w:rFonts w:ascii="Gill Sans MT" w:hAnsi="Gill Sans MT" w:cs="Tahoma"/>
          <w:b/>
        </w:rPr>
        <w:t>Terms</w:t>
      </w:r>
      <w:r>
        <w:rPr>
          <w:rFonts w:ascii="Gill Sans MT" w:hAnsi="Gill Sans MT" w:cs="Tahoma"/>
          <w:b/>
          <w:spacing w:val="2"/>
        </w:rPr>
        <w:t xml:space="preserve"> of Reference:</w:t>
      </w:r>
    </w:p>
    <w:p w14:paraId="591FA5BD" w14:textId="77777777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carry out the policies of the British Judo Association and to maintain and promote membership of the British Judo Association throughout the United Kingdom.</w:t>
      </w:r>
    </w:p>
    <w:p w14:paraId="2E261BC7" w14:textId="796D21B8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</w:rPr>
        <w:t xml:space="preserve">To </w:t>
      </w:r>
      <w:r w:rsidR="005C7249">
        <w:rPr>
          <w:rFonts w:ascii="Gill Sans MT" w:hAnsi="Gill Sans MT" w:cs="Tahoma"/>
        </w:rPr>
        <w:t>develop a strategy to increase participation and retention in Kata focussed on levels of the sport.</w:t>
      </w:r>
    </w:p>
    <w:p w14:paraId="07046C26" w14:textId="79B9701A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 xml:space="preserve">To make </w:t>
      </w:r>
      <w:r w:rsidR="00FF039B">
        <w:rPr>
          <w:rFonts w:ascii="Gill Sans MT" w:hAnsi="Gill Sans MT" w:cs="Tahoma"/>
          <w:spacing w:val="2"/>
        </w:rPr>
        <w:t xml:space="preserve">reports and </w:t>
      </w:r>
      <w:r>
        <w:rPr>
          <w:rFonts w:ascii="Gill Sans MT" w:hAnsi="Gill Sans MT" w:cs="Tahoma"/>
          <w:spacing w:val="2"/>
        </w:rPr>
        <w:t xml:space="preserve">recommendations to the </w:t>
      </w:r>
      <w:r w:rsidR="00FF039B">
        <w:rPr>
          <w:rFonts w:ascii="Gill Sans MT" w:hAnsi="Gill Sans MT" w:cs="Tahoma"/>
          <w:spacing w:val="2"/>
        </w:rPr>
        <w:t xml:space="preserve">Board </w:t>
      </w:r>
      <w:r>
        <w:rPr>
          <w:rFonts w:ascii="Gill Sans MT" w:hAnsi="Gill Sans MT" w:cs="Tahoma"/>
          <w:spacing w:val="2"/>
        </w:rPr>
        <w:t>on policy and matters related to Kata.</w:t>
      </w:r>
    </w:p>
    <w:p w14:paraId="089C9A71" w14:textId="79E21E75" w:rsidR="007D2D0B" w:rsidRPr="00FF039B" w:rsidRDefault="007D2D0B" w:rsidP="00FF039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 w:rsidRPr="00FF039B">
        <w:rPr>
          <w:rFonts w:ascii="Gill Sans MT" w:hAnsi="Gill Sans MT" w:cs="Tahoma"/>
          <w:spacing w:val="2"/>
        </w:rPr>
        <w:t>To assist in the recruitment, training and retention of kata personnel and volunteers in line with BJA policies and strategic direction.</w:t>
      </w:r>
    </w:p>
    <w:p w14:paraId="7ADD8AB5" w14:textId="77777777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 xml:space="preserve">To provide examinations in five </w:t>
      </w:r>
      <w:proofErr w:type="spellStart"/>
      <w:r>
        <w:rPr>
          <w:rFonts w:ascii="Gill Sans MT" w:hAnsi="Gill Sans MT" w:cs="Tahoma"/>
          <w:spacing w:val="2"/>
        </w:rPr>
        <w:t>Kodokan</w:t>
      </w:r>
      <w:proofErr w:type="spellEnd"/>
      <w:r>
        <w:rPr>
          <w:rFonts w:ascii="Gill Sans MT" w:hAnsi="Gill Sans MT" w:cs="Tahoma"/>
          <w:spacing w:val="2"/>
        </w:rPr>
        <w:t xml:space="preserve"> Kata.</w:t>
      </w:r>
    </w:p>
    <w:p w14:paraId="201F41A9" w14:textId="1FDAC3DD" w:rsidR="007D2D0B" w:rsidRDefault="00FF039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 xml:space="preserve">To recommend </w:t>
      </w:r>
      <w:r w:rsidR="007D2D0B">
        <w:rPr>
          <w:rFonts w:ascii="Gill Sans MT" w:hAnsi="Gill Sans MT" w:cs="Tahoma"/>
          <w:spacing w:val="2"/>
        </w:rPr>
        <w:t>on the selection of participants/teams and officials for National/International events as detailed in the BJA Selection Policy for Kata.</w:t>
      </w:r>
    </w:p>
    <w:p w14:paraId="6A26A644" w14:textId="77777777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facilitate training of IJF, EJU and BJA National Kata Judges, Senior Kata Examiners and Kata Examiners, monitor and review their activities.</w:t>
      </w:r>
    </w:p>
    <w:p w14:paraId="67C56F8B" w14:textId="02CE401F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consider</w:t>
      </w:r>
      <w:r w:rsidR="00FF039B">
        <w:rPr>
          <w:rFonts w:ascii="Gill Sans MT" w:hAnsi="Gill Sans MT" w:cs="Tahoma"/>
          <w:spacing w:val="2"/>
        </w:rPr>
        <w:t xml:space="preserve">, </w:t>
      </w:r>
      <w:r>
        <w:rPr>
          <w:rFonts w:ascii="Gill Sans MT" w:hAnsi="Gill Sans MT" w:cs="Tahoma"/>
          <w:spacing w:val="2"/>
        </w:rPr>
        <w:t xml:space="preserve">recommend </w:t>
      </w:r>
      <w:r w:rsidR="00FF039B">
        <w:rPr>
          <w:rFonts w:ascii="Gill Sans MT" w:hAnsi="Gill Sans MT" w:cs="Tahoma"/>
          <w:spacing w:val="2"/>
        </w:rPr>
        <w:t xml:space="preserve">and endorse </w:t>
      </w:r>
      <w:r>
        <w:rPr>
          <w:rFonts w:ascii="Gill Sans MT" w:hAnsi="Gill Sans MT" w:cs="Tahoma"/>
          <w:spacing w:val="2"/>
        </w:rPr>
        <w:t>the appointment of BJA Kata Judges, Senior Kata Examiners and Kata Examiners.</w:t>
      </w:r>
    </w:p>
    <w:p w14:paraId="1C551678" w14:textId="77777777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provide Kata Courses, Seminars and Revalidation Events and to organise, provide and run National Kata Championships.</w:t>
      </w:r>
    </w:p>
    <w:p w14:paraId="074BAD73" w14:textId="33BB16E3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consider</w:t>
      </w:r>
      <w:r w:rsidR="00FF039B">
        <w:rPr>
          <w:rFonts w:ascii="Gill Sans MT" w:hAnsi="Gill Sans MT" w:cs="Tahoma"/>
          <w:spacing w:val="2"/>
        </w:rPr>
        <w:t xml:space="preserve">, </w:t>
      </w:r>
      <w:r>
        <w:rPr>
          <w:rFonts w:ascii="Gill Sans MT" w:hAnsi="Gill Sans MT" w:cs="Tahoma"/>
          <w:spacing w:val="2"/>
        </w:rPr>
        <w:t xml:space="preserve">recommend </w:t>
      </w:r>
      <w:r w:rsidR="00FF039B">
        <w:rPr>
          <w:rFonts w:ascii="Gill Sans MT" w:hAnsi="Gill Sans MT" w:cs="Tahoma"/>
          <w:spacing w:val="2"/>
        </w:rPr>
        <w:t xml:space="preserve">and endorse the </w:t>
      </w:r>
      <w:r>
        <w:rPr>
          <w:rFonts w:ascii="Gill Sans MT" w:hAnsi="Gill Sans MT" w:cs="Tahoma"/>
          <w:spacing w:val="2"/>
        </w:rPr>
        <w:t xml:space="preserve">appointment of voluntary Kata related positions of each of the BJA National Associations and each of the English Regional Areas following recommendations from such National Associations and English Regional Areas. </w:t>
      </w:r>
    </w:p>
    <w:p w14:paraId="7D49BC90" w14:textId="6AB378F7" w:rsidR="007D2D0B" w:rsidRDefault="007D2D0B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contribute to the development and promotion of the British Judo Association Technical Programmes.</w:t>
      </w:r>
    </w:p>
    <w:p w14:paraId="023495F1" w14:textId="6E8A52A9" w:rsidR="005C7249" w:rsidRDefault="005C7249" w:rsidP="007D2D0B">
      <w:pPr>
        <w:pStyle w:val="ListParagraph"/>
        <w:numPr>
          <w:ilvl w:val="0"/>
          <w:numId w:val="32"/>
        </w:numPr>
        <w:ind w:left="567" w:hanging="567"/>
        <w:jc w:val="both"/>
        <w:rPr>
          <w:rFonts w:ascii="Gill Sans MT" w:hAnsi="Gill Sans MT" w:cs="Tahoma"/>
          <w:spacing w:val="2"/>
        </w:rPr>
      </w:pPr>
      <w:r>
        <w:rPr>
          <w:rFonts w:ascii="Gill Sans MT" w:hAnsi="Gill Sans MT" w:cs="Tahoma"/>
          <w:spacing w:val="2"/>
        </w:rPr>
        <w:t>To develop links with other commissions to ensure integration of Kata into all aspects of Judo.</w:t>
      </w:r>
    </w:p>
    <w:p w14:paraId="4B92023F" w14:textId="25D7C9A0" w:rsidR="0021519E" w:rsidRDefault="0021519E" w:rsidP="0021519E">
      <w:pPr>
        <w:jc w:val="both"/>
        <w:rPr>
          <w:rFonts w:ascii="Gill Sans MT" w:hAnsi="Gill Sans MT" w:cs="Tahoma"/>
          <w:spacing w:val="2"/>
        </w:rPr>
      </w:pPr>
    </w:p>
    <w:p w14:paraId="625EC57B" w14:textId="68CAEF06" w:rsidR="0021519E" w:rsidRDefault="0021519E" w:rsidP="0021519E">
      <w:pPr>
        <w:jc w:val="both"/>
        <w:rPr>
          <w:rFonts w:ascii="Gill Sans MT" w:hAnsi="Gill Sans MT" w:cs="Tahoma"/>
          <w:spacing w:val="2"/>
        </w:rPr>
      </w:pPr>
    </w:p>
    <w:p w14:paraId="5101377E" w14:textId="77777777" w:rsidR="0021519E" w:rsidRDefault="0021519E" w:rsidP="0021519E">
      <w:pPr>
        <w:jc w:val="both"/>
      </w:pPr>
      <w:r>
        <w:rPr>
          <w:rFonts w:ascii="Gill Sans MT" w:hAnsi="Gill Sans MT"/>
          <w:i/>
          <w:iCs/>
        </w:rPr>
        <w:t>All commissions will ensure that it will consider within its activities all issues relating to the Equality, Inclusion and Diversity meets the Association’s strategic vision of becoming a ‘World-Leading Judo nation that is inclusive, accessible and ethically driven’.</w:t>
      </w:r>
    </w:p>
    <w:p w14:paraId="4C40B63C" w14:textId="77777777" w:rsidR="0021519E" w:rsidRPr="0021519E" w:rsidRDefault="0021519E" w:rsidP="0021519E">
      <w:pPr>
        <w:jc w:val="both"/>
        <w:rPr>
          <w:rFonts w:ascii="Gill Sans MT" w:hAnsi="Gill Sans MT" w:cs="Tahoma"/>
          <w:spacing w:val="2"/>
        </w:rPr>
      </w:pPr>
      <w:bookmarkStart w:id="0" w:name="_GoBack"/>
      <w:bookmarkEnd w:id="0"/>
    </w:p>
    <w:p w14:paraId="10D3CB77" w14:textId="77777777" w:rsidR="00AF24EF" w:rsidRPr="0095096C" w:rsidRDefault="00AF24EF" w:rsidP="005B57BA">
      <w:pPr>
        <w:spacing w:after="0"/>
        <w:jc w:val="both"/>
        <w:rPr>
          <w:rFonts w:ascii="Gill Sans MT" w:hAnsi="Gill Sans MT" w:cs="Tahoma"/>
          <w:spacing w:val="2"/>
        </w:rPr>
      </w:pPr>
    </w:p>
    <w:p w14:paraId="7E41A9D5" w14:textId="39431CEC" w:rsidR="00A14219" w:rsidRPr="0095096C" w:rsidRDefault="00A14219" w:rsidP="00BF6AB5">
      <w:pPr>
        <w:spacing w:after="0"/>
        <w:jc w:val="both"/>
        <w:rPr>
          <w:rFonts w:ascii="Gill Sans MT" w:hAnsi="Gill Sans MT" w:cs="Tahoma"/>
          <w:spacing w:val="2"/>
        </w:rPr>
      </w:pPr>
    </w:p>
    <w:sectPr w:rsidR="00A14219" w:rsidRPr="0095096C" w:rsidSect="00204F3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8649" w14:textId="77777777" w:rsidR="004068C5" w:rsidRDefault="004068C5" w:rsidP="004B41E3">
      <w:pPr>
        <w:spacing w:after="0" w:line="240" w:lineRule="auto"/>
      </w:pPr>
      <w:r>
        <w:separator/>
      </w:r>
    </w:p>
  </w:endnote>
  <w:endnote w:type="continuationSeparator" w:id="0">
    <w:p w14:paraId="2F5E5887" w14:textId="77777777" w:rsidR="004068C5" w:rsidRDefault="004068C5" w:rsidP="004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3FA8" w14:textId="215AE805" w:rsidR="004068C5" w:rsidRPr="00315130" w:rsidRDefault="004068C5" w:rsidP="00A40080">
    <w:pPr>
      <w:pStyle w:val="Footer"/>
      <w:pBdr>
        <w:top w:val="single" w:sz="4" w:space="1" w:color="auto"/>
      </w:pBdr>
      <w:jc w:val="righ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2237" w14:textId="77777777" w:rsidR="004068C5" w:rsidRDefault="004068C5" w:rsidP="004B41E3">
      <w:pPr>
        <w:spacing w:after="0" w:line="240" w:lineRule="auto"/>
      </w:pPr>
      <w:r>
        <w:separator/>
      </w:r>
    </w:p>
  </w:footnote>
  <w:footnote w:type="continuationSeparator" w:id="0">
    <w:p w14:paraId="50FE2A5C" w14:textId="77777777" w:rsidR="004068C5" w:rsidRDefault="004068C5" w:rsidP="004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A178" w14:textId="77777777" w:rsidR="004068C5" w:rsidRPr="007327B6" w:rsidRDefault="004068C5">
    <w:pPr>
      <w:pStyle w:val="Header"/>
      <w:rPr>
        <w:rFonts w:ascii="Gill Sans MT" w:hAnsi="Gill Sans MT"/>
        <w:i/>
        <w:sz w:val="16"/>
        <w:szCs w:val="16"/>
      </w:rPr>
    </w:pPr>
    <w:r w:rsidRPr="007327B6">
      <w:rPr>
        <w:rFonts w:ascii="Gill Sans MT" w:hAnsi="Gill Sans MT"/>
        <w:i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DB638AF" wp14:editId="32A96B0A">
          <wp:simplePos x="0" y="0"/>
          <wp:positionH relativeFrom="column">
            <wp:posOffset>5554980</wp:posOffset>
          </wp:positionH>
          <wp:positionV relativeFrom="paragraph">
            <wp:posOffset>-274320</wp:posOffset>
          </wp:positionV>
          <wp:extent cx="659130" cy="720090"/>
          <wp:effectExtent l="19050" t="0" r="7620" b="0"/>
          <wp:wrapTight wrapText="bothSides">
            <wp:wrapPolygon edited="0">
              <wp:start x="-624" y="0"/>
              <wp:lineTo x="-624" y="21143"/>
              <wp:lineTo x="21850" y="21143"/>
              <wp:lineTo x="21850" y="0"/>
              <wp:lineTo x="-62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ud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582747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12E7887E" w14:textId="77777777" w:rsidR="004068C5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576BF801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64161AF9" w14:textId="77777777" w:rsidR="004068C5" w:rsidRPr="007327B6" w:rsidRDefault="004068C5">
    <w:pPr>
      <w:pStyle w:val="Header"/>
      <w:rPr>
        <w:rFonts w:ascii="Gill Sans MT" w:hAnsi="Gill San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CA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1021B"/>
    <w:multiLevelType w:val="hybridMultilevel"/>
    <w:tmpl w:val="01FED4FC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3EE5"/>
    <w:multiLevelType w:val="hybridMultilevel"/>
    <w:tmpl w:val="183C0D5C"/>
    <w:lvl w:ilvl="0" w:tplc="EA706E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B1BE0"/>
    <w:multiLevelType w:val="hybridMultilevel"/>
    <w:tmpl w:val="27985F10"/>
    <w:lvl w:ilvl="0" w:tplc="D9AC137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5FF"/>
    <w:multiLevelType w:val="hybridMultilevel"/>
    <w:tmpl w:val="5452470A"/>
    <w:lvl w:ilvl="0" w:tplc="D4CC2A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D2D"/>
    <w:multiLevelType w:val="hybridMultilevel"/>
    <w:tmpl w:val="3F1E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961"/>
    <w:multiLevelType w:val="hybridMultilevel"/>
    <w:tmpl w:val="DBE2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D16"/>
    <w:multiLevelType w:val="hybridMultilevel"/>
    <w:tmpl w:val="65C8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CFF"/>
    <w:multiLevelType w:val="hybridMultilevel"/>
    <w:tmpl w:val="9D26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9162D"/>
    <w:multiLevelType w:val="hybridMultilevel"/>
    <w:tmpl w:val="CD023AE6"/>
    <w:lvl w:ilvl="0" w:tplc="035C50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4B77"/>
    <w:multiLevelType w:val="hybridMultilevel"/>
    <w:tmpl w:val="C1906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07A7F"/>
    <w:multiLevelType w:val="hybridMultilevel"/>
    <w:tmpl w:val="7A0213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1760E"/>
    <w:multiLevelType w:val="hybridMultilevel"/>
    <w:tmpl w:val="6FE2C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039E"/>
    <w:multiLevelType w:val="hybridMultilevel"/>
    <w:tmpl w:val="CBBC6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731E0"/>
    <w:multiLevelType w:val="hybridMultilevel"/>
    <w:tmpl w:val="26D40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51AB"/>
    <w:multiLevelType w:val="hybridMultilevel"/>
    <w:tmpl w:val="CC16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00D06"/>
    <w:multiLevelType w:val="hybridMultilevel"/>
    <w:tmpl w:val="1884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51E38"/>
    <w:multiLevelType w:val="hybridMultilevel"/>
    <w:tmpl w:val="F00E0272"/>
    <w:lvl w:ilvl="0" w:tplc="AE72B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3228"/>
    <w:multiLevelType w:val="hybridMultilevel"/>
    <w:tmpl w:val="C2DE5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23EC8"/>
    <w:multiLevelType w:val="hybridMultilevel"/>
    <w:tmpl w:val="040A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737A"/>
    <w:multiLevelType w:val="hybridMultilevel"/>
    <w:tmpl w:val="563CB34A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0166D9"/>
    <w:multiLevelType w:val="hybridMultilevel"/>
    <w:tmpl w:val="DF24F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56719"/>
    <w:multiLevelType w:val="hybridMultilevel"/>
    <w:tmpl w:val="CBDC2EC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F694D"/>
    <w:multiLevelType w:val="hybridMultilevel"/>
    <w:tmpl w:val="F014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15484"/>
    <w:multiLevelType w:val="hybridMultilevel"/>
    <w:tmpl w:val="1E760C80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137BF"/>
    <w:multiLevelType w:val="hybridMultilevel"/>
    <w:tmpl w:val="9BDCCF9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60C2C"/>
    <w:multiLevelType w:val="hybridMultilevel"/>
    <w:tmpl w:val="411AF5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68124A9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35FC"/>
    <w:multiLevelType w:val="hybridMultilevel"/>
    <w:tmpl w:val="902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EE1"/>
    <w:multiLevelType w:val="hybridMultilevel"/>
    <w:tmpl w:val="71289C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42195"/>
    <w:multiLevelType w:val="hybridMultilevel"/>
    <w:tmpl w:val="F6EA03C2"/>
    <w:lvl w:ilvl="0" w:tplc="035C506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824B2"/>
    <w:multiLevelType w:val="hybridMultilevel"/>
    <w:tmpl w:val="06485F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A513D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C7966"/>
    <w:multiLevelType w:val="hybridMultilevel"/>
    <w:tmpl w:val="3072D11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C70BD"/>
    <w:multiLevelType w:val="hybridMultilevel"/>
    <w:tmpl w:val="82A6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B92D47"/>
    <w:multiLevelType w:val="hybridMultilevel"/>
    <w:tmpl w:val="849CB4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B4D6F"/>
    <w:multiLevelType w:val="hybridMultilevel"/>
    <w:tmpl w:val="CE9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0"/>
  </w:num>
  <w:num w:numId="9">
    <w:abstractNumId w:val="3"/>
  </w:num>
  <w:num w:numId="10">
    <w:abstractNumId w:val="20"/>
  </w:num>
  <w:num w:numId="11">
    <w:abstractNumId w:val="10"/>
  </w:num>
  <w:num w:numId="12">
    <w:abstractNumId w:val="1"/>
  </w:num>
  <w:num w:numId="13">
    <w:abstractNumId w:val="35"/>
  </w:num>
  <w:num w:numId="14">
    <w:abstractNumId w:val="22"/>
  </w:num>
  <w:num w:numId="15">
    <w:abstractNumId w:val="11"/>
  </w:num>
  <w:num w:numId="16">
    <w:abstractNumId w:val="25"/>
  </w:num>
  <w:num w:numId="17">
    <w:abstractNumId w:val="36"/>
  </w:num>
  <w:num w:numId="18">
    <w:abstractNumId w:val="31"/>
  </w:num>
  <w:num w:numId="19">
    <w:abstractNumId w:val="24"/>
  </w:num>
  <w:num w:numId="20">
    <w:abstractNumId w:val="33"/>
  </w:num>
  <w:num w:numId="21">
    <w:abstractNumId w:val="5"/>
  </w:num>
  <w:num w:numId="22">
    <w:abstractNumId w:val="13"/>
  </w:num>
  <w:num w:numId="23">
    <w:abstractNumId w:val="28"/>
  </w:num>
  <w:num w:numId="24">
    <w:abstractNumId w:val="14"/>
  </w:num>
  <w:num w:numId="25">
    <w:abstractNumId w:val="15"/>
  </w:num>
  <w:num w:numId="26">
    <w:abstractNumId w:val="21"/>
  </w:num>
  <w:num w:numId="27">
    <w:abstractNumId w:val="26"/>
  </w:num>
  <w:num w:numId="28">
    <w:abstractNumId w:val="6"/>
  </w:num>
  <w:num w:numId="29">
    <w:abstractNumId w:val="19"/>
  </w:num>
  <w:num w:numId="30">
    <w:abstractNumId w:val="17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27"/>
  </w:num>
  <w:num w:numId="36">
    <w:abstractNumId w:val="32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C"/>
    <w:rsid w:val="00004847"/>
    <w:rsid w:val="00007BE8"/>
    <w:rsid w:val="00020C48"/>
    <w:rsid w:val="00036363"/>
    <w:rsid w:val="000503C7"/>
    <w:rsid w:val="00055DE7"/>
    <w:rsid w:val="00060283"/>
    <w:rsid w:val="00077237"/>
    <w:rsid w:val="00080DBD"/>
    <w:rsid w:val="00084886"/>
    <w:rsid w:val="00096440"/>
    <w:rsid w:val="00096B71"/>
    <w:rsid w:val="000A0DFC"/>
    <w:rsid w:val="000B6BE1"/>
    <w:rsid w:val="000C3D66"/>
    <w:rsid w:val="000D037D"/>
    <w:rsid w:val="000D62C7"/>
    <w:rsid w:val="000D7394"/>
    <w:rsid w:val="000E3772"/>
    <w:rsid w:val="000E63BC"/>
    <w:rsid w:val="00104006"/>
    <w:rsid w:val="0010755A"/>
    <w:rsid w:val="00112829"/>
    <w:rsid w:val="00122842"/>
    <w:rsid w:val="00132707"/>
    <w:rsid w:val="001370E4"/>
    <w:rsid w:val="00144CEA"/>
    <w:rsid w:val="00153CF4"/>
    <w:rsid w:val="001616DA"/>
    <w:rsid w:val="00161F4C"/>
    <w:rsid w:val="001747C7"/>
    <w:rsid w:val="00184E37"/>
    <w:rsid w:val="001858C3"/>
    <w:rsid w:val="001913B4"/>
    <w:rsid w:val="00192025"/>
    <w:rsid w:val="00195FFF"/>
    <w:rsid w:val="001A47B6"/>
    <w:rsid w:val="001A75AF"/>
    <w:rsid w:val="001B076F"/>
    <w:rsid w:val="001B0AB7"/>
    <w:rsid w:val="001C3869"/>
    <w:rsid w:val="001D155D"/>
    <w:rsid w:val="001D35AB"/>
    <w:rsid w:val="001D4903"/>
    <w:rsid w:val="001D5DD1"/>
    <w:rsid w:val="001D7A82"/>
    <w:rsid w:val="001E061F"/>
    <w:rsid w:val="001E1177"/>
    <w:rsid w:val="001F2EE7"/>
    <w:rsid w:val="00203BA7"/>
    <w:rsid w:val="00204F33"/>
    <w:rsid w:val="00205B05"/>
    <w:rsid w:val="0021519E"/>
    <w:rsid w:val="00222B0A"/>
    <w:rsid w:val="00232F24"/>
    <w:rsid w:val="002361B9"/>
    <w:rsid w:val="00241FCA"/>
    <w:rsid w:val="0024665C"/>
    <w:rsid w:val="00254677"/>
    <w:rsid w:val="002558EF"/>
    <w:rsid w:val="002560CA"/>
    <w:rsid w:val="00274B35"/>
    <w:rsid w:val="00276E51"/>
    <w:rsid w:val="00290601"/>
    <w:rsid w:val="00291CEA"/>
    <w:rsid w:val="002964FC"/>
    <w:rsid w:val="00296EE9"/>
    <w:rsid w:val="002B7B64"/>
    <w:rsid w:val="002B7DC5"/>
    <w:rsid w:val="002D355E"/>
    <w:rsid w:val="002D5A16"/>
    <w:rsid w:val="002D6EC3"/>
    <w:rsid w:val="002E2509"/>
    <w:rsid w:val="002E46CE"/>
    <w:rsid w:val="002E7215"/>
    <w:rsid w:val="003013DE"/>
    <w:rsid w:val="00303B40"/>
    <w:rsid w:val="003058A0"/>
    <w:rsid w:val="00306201"/>
    <w:rsid w:val="00310437"/>
    <w:rsid w:val="00311FA5"/>
    <w:rsid w:val="00315130"/>
    <w:rsid w:val="003338F3"/>
    <w:rsid w:val="00333C83"/>
    <w:rsid w:val="00337C79"/>
    <w:rsid w:val="003442E9"/>
    <w:rsid w:val="00345821"/>
    <w:rsid w:val="003522E1"/>
    <w:rsid w:val="00383656"/>
    <w:rsid w:val="003979E8"/>
    <w:rsid w:val="003B205B"/>
    <w:rsid w:val="003B572A"/>
    <w:rsid w:val="003B6B14"/>
    <w:rsid w:val="003B7702"/>
    <w:rsid w:val="003C6752"/>
    <w:rsid w:val="003F10D3"/>
    <w:rsid w:val="003F40E8"/>
    <w:rsid w:val="003F6B23"/>
    <w:rsid w:val="004003CC"/>
    <w:rsid w:val="004068C5"/>
    <w:rsid w:val="004070D7"/>
    <w:rsid w:val="00413F8C"/>
    <w:rsid w:val="00427F9B"/>
    <w:rsid w:val="0043611E"/>
    <w:rsid w:val="00453C25"/>
    <w:rsid w:val="004874FA"/>
    <w:rsid w:val="004936AA"/>
    <w:rsid w:val="004979AE"/>
    <w:rsid w:val="004A506B"/>
    <w:rsid w:val="004A7099"/>
    <w:rsid w:val="004B41E3"/>
    <w:rsid w:val="004B5EC3"/>
    <w:rsid w:val="004C29C7"/>
    <w:rsid w:val="004C30AA"/>
    <w:rsid w:val="004C5879"/>
    <w:rsid w:val="004D0156"/>
    <w:rsid w:val="00504423"/>
    <w:rsid w:val="0051649E"/>
    <w:rsid w:val="0052306A"/>
    <w:rsid w:val="005232EB"/>
    <w:rsid w:val="00524EE8"/>
    <w:rsid w:val="00532F73"/>
    <w:rsid w:val="00536575"/>
    <w:rsid w:val="005366C5"/>
    <w:rsid w:val="00557D24"/>
    <w:rsid w:val="00560FA6"/>
    <w:rsid w:val="005667E6"/>
    <w:rsid w:val="0057116A"/>
    <w:rsid w:val="00571AFC"/>
    <w:rsid w:val="00576A21"/>
    <w:rsid w:val="005847ED"/>
    <w:rsid w:val="005951F5"/>
    <w:rsid w:val="005A59DF"/>
    <w:rsid w:val="005B1FFC"/>
    <w:rsid w:val="005B57BA"/>
    <w:rsid w:val="005B6C10"/>
    <w:rsid w:val="005B788C"/>
    <w:rsid w:val="005B7EF8"/>
    <w:rsid w:val="005C51C3"/>
    <w:rsid w:val="005C7249"/>
    <w:rsid w:val="005C7EA3"/>
    <w:rsid w:val="005D0794"/>
    <w:rsid w:val="005D3215"/>
    <w:rsid w:val="005D7518"/>
    <w:rsid w:val="005E0608"/>
    <w:rsid w:val="005E3920"/>
    <w:rsid w:val="005E4898"/>
    <w:rsid w:val="005F2165"/>
    <w:rsid w:val="005F38FC"/>
    <w:rsid w:val="00610723"/>
    <w:rsid w:val="00612CF1"/>
    <w:rsid w:val="0065489A"/>
    <w:rsid w:val="00675E60"/>
    <w:rsid w:val="006878E7"/>
    <w:rsid w:val="006964FC"/>
    <w:rsid w:val="006A45B2"/>
    <w:rsid w:val="006B649D"/>
    <w:rsid w:val="006D00C8"/>
    <w:rsid w:val="006D60F3"/>
    <w:rsid w:val="006D6D27"/>
    <w:rsid w:val="006E5BCB"/>
    <w:rsid w:val="00707963"/>
    <w:rsid w:val="007216F1"/>
    <w:rsid w:val="0072405D"/>
    <w:rsid w:val="00726B88"/>
    <w:rsid w:val="00730541"/>
    <w:rsid w:val="007327B6"/>
    <w:rsid w:val="0073303C"/>
    <w:rsid w:val="00735E60"/>
    <w:rsid w:val="00736416"/>
    <w:rsid w:val="00756C0B"/>
    <w:rsid w:val="007577E9"/>
    <w:rsid w:val="00766EF7"/>
    <w:rsid w:val="00771648"/>
    <w:rsid w:val="00773008"/>
    <w:rsid w:val="007852A0"/>
    <w:rsid w:val="00795999"/>
    <w:rsid w:val="007A0D23"/>
    <w:rsid w:val="007C76F4"/>
    <w:rsid w:val="007D2D0B"/>
    <w:rsid w:val="007D72BB"/>
    <w:rsid w:val="007E3617"/>
    <w:rsid w:val="007F24E4"/>
    <w:rsid w:val="00827206"/>
    <w:rsid w:val="00831B0E"/>
    <w:rsid w:val="0083275B"/>
    <w:rsid w:val="00836A5D"/>
    <w:rsid w:val="008426CE"/>
    <w:rsid w:val="0086584F"/>
    <w:rsid w:val="00872A1A"/>
    <w:rsid w:val="00876157"/>
    <w:rsid w:val="0088112F"/>
    <w:rsid w:val="0088650F"/>
    <w:rsid w:val="00887AD3"/>
    <w:rsid w:val="008A1038"/>
    <w:rsid w:val="008A5F4F"/>
    <w:rsid w:val="008B2AFE"/>
    <w:rsid w:val="008B7F46"/>
    <w:rsid w:val="008C1E72"/>
    <w:rsid w:val="008C2E6C"/>
    <w:rsid w:val="008C78A5"/>
    <w:rsid w:val="008C7B2D"/>
    <w:rsid w:val="008D3D56"/>
    <w:rsid w:val="008E3637"/>
    <w:rsid w:val="008E5009"/>
    <w:rsid w:val="008E713B"/>
    <w:rsid w:val="00901C2C"/>
    <w:rsid w:val="00903424"/>
    <w:rsid w:val="00913120"/>
    <w:rsid w:val="00923D82"/>
    <w:rsid w:val="0092793A"/>
    <w:rsid w:val="0093144C"/>
    <w:rsid w:val="00931820"/>
    <w:rsid w:val="0093191D"/>
    <w:rsid w:val="0093549B"/>
    <w:rsid w:val="00944C82"/>
    <w:rsid w:val="00947091"/>
    <w:rsid w:val="0095050A"/>
    <w:rsid w:val="0095096C"/>
    <w:rsid w:val="0096580E"/>
    <w:rsid w:val="00976E23"/>
    <w:rsid w:val="009911D4"/>
    <w:rsid w:val="0099367E"/>
    <w:rsid w:val="009958B4"/>
    <w:rsid w:val="009A3551"/>
    <w:rsid w:val="009B0530"/>
    <w:rsid w:val="009B30EF"/>
    <w:rsid w:val="009B6261"/>
    <w:rsid w:val="009C0D16"/>
    <w:rsid w:val="009C471E"/>
    <w:rsid w:val="009C7E2A"/>
    <w:rsid w:val="009D73AB"/>
    <w:rsid w:val="009E0024"/>
    <w:rsid w:val="009E3397"/>
    <w:rsid w:val="009E3F46"/>
    <w:rsid w:val="009F35C1"/>
    <w:rsid w:val="00A07FE3"/>
    <w:rsid w:val="00A106A9"/>
    <w:rsid w:val="00A14219"/>
    <w:rsid w:val="00A24F88"/>
    <w:rsid w:val="00A25637"/>
    <w:rsid w:val="00A27FD6"/>
    <w:rsid w:val="00A40080"/>
    <w:rsid w:val="00A442D2"/>
    <w:rsid w:val="00A54270"/>
    <w:rsid w:val="00A579C3"/>
    <w:rsid w:val="00A65314"/>
    <w:rsid w:val="00A70A0F"/>
    <w:rsid w:val="00A97312"/>
    <w:rsid w:val="00AA0FD1"/>
    <w:rsid w:val="00AA5F26"/>
    <w:rsid w:val="00AB19ED"/>
    <w:rsid w:val="00AB4B0E"/>
    <w:rsid w:val="00AC4231"/>
    <w:rsid w:val="00AD15CD"/>
    <w:rsid w:val="00AD3738"/>
    <w:rsid w:val="00AE02E2"/>
    <w:rsid w:val="00AE20E9"/>
    <w:rsid w:val="00AF108C"/>
    <w:rsid w:val="00AF24EF"/>
    <w:rsid w:val="00B00BEE"/>
    <w:rsid w:val="00B076AA"/>
    <w:rsid w:val="00B10305"/>
    <w:rsid w:val="00B134D9"/>
    <w:rsid w:val="00B14247"/>
    <w:rsid w:val="00B23685"/>
    <w:rsid w:val="00B36F69"/>
    <w:rsid w:val="00B47046"/>
    <w:rsid w:val="00B50CFD"/>
    <w:rsid w:val="00B531FA"/>
    <w:rsid w:val="00B57E9C"/>
    <w:rsid w:val="00B602DA"/>
    <w:rsid w:val="00B66F58"/>
    <w:rsid w:val="00B77F84"/>
    <w:rsid w:val="00B827C2"/>
    <w:rsid w:val="00B85210"/>
    <w:rsid w:val="00B94305"/>
    <w:rsid w:val="00BA037E"/>
    <w:rsid w:val="00BA05A7"/>
    <w:rsid w:val="00BB7C45"/>
    <w:rsid w:val="00BC0F87"/>
    <w:rsid w:val="00BE28E5"/>
    <w:rsid w:val="00BF2394"/>
    <w:rsid w:val="00BF50B2"/>
    <w:rsid w:val="00BF6AB5"/>
    <w:rsid w:val="00C03054"/>
    <w:rsid w:val="00C03567"/>
    <w:rsid w:val="00C10C2E"/>
    <w:rsid w:val="00C27DF3"/>
    <w:rsid w:val="00C4144C"/>
    <w:rsid w:val="00C52F9A"/>
    <w:rsid w:val="00C52FFC"/>
    <w:rsid w:val="00C75A3A"/>
    <w:rsid w:val="00C77A61"/>
    <w:rsid w:val="00C80315"/>
    <w:rsid w:val="00C81DBC"/>
    <w:rsid w:val="00C871C8"/>
    <w:rsid w:val="00C95ECF"/>
    <w:rsid w:val="00CA07BB"/>
    <w:rsid w:val="00CB3BC4"/>
    <w:rsid w:val="00CB3EC0"/>
    <w:rsid w:val="00CC1AF2"/>
    <w:rsid w:val="00CC2F6F"/>
    <w:rsid w:val="00CD35CC"/>
    <w:rsid w:val="00CE2EE6"/>
    <w:rsid w:val="00CF1C03"/>
    <w:rsid w:val="00D03DD6"/>
    <w:rsid w:val="00D077F4"/>
    <w:rsid w:val="00D25C30"/>
    <w:rsid w:val="00D26216"/>
    <w:rsid w:val="00D26D18"/>
    <w:rsid w:val="00D40706"/>
    <w:rsid w:val="00D42B55"/>
    <w:rsid w:val="00D47D11"/>
    <w:rsid w:val="00D601C6"/>
    <w:rsid w:val="00D67E36"/>
    <w:rsid w:val="00D74D4A"/>
    <w:rsid w:val="00D769E2"/>
    <w:rsid w:val="00D84684"/>
    <w:rsid w:val="00DB61F5"/>
    <w:rsid w:val="00DC3846"/>
    <w:rsid w:val="00DD6E1A"/>
    <w:rsid w:val="00DD7DA5"/>
    <w:rsid w:val="00DE272E"/>
    <w:rsid w:val="00E01C67"/>
    <w:rsid w:val="00E13343"/>
    <w:rsid w:val="00E15121"/>
    <w:rsid w:val="00E1531E"/>
    <w:rsid w:val="00E252F2"/>
    <w:rsid w:val="00E2541C"/>
    <w:rsid w:val="00E47630"/>
    <w:rsid w:val="00E554EF"/>
    <w:rsid w:val="00E56157"/>
    <w:rsid w:val="00E75766"/>
    <w:rsid w:val="00E81AA8"/>
    <w:rsid w:val="00E8324E"/>
    <w:rsid w:val="00E86238"/>
    <w:rsid w:val="00E87AB1"/>
    <w:rsid w:val="00E93D51"/>
    <w:rsid w:val="00EA36D1"/>
    <w:rsid w:val="00EA4A37"/>
    <w:rsid w:val="00EB10B5"/>
    <w:rsid w:val="00EB3071"/>
    <w:rsid w:val="00EB460A"/>
    <w:rsid w:val="00ED0727"/>
    <w:rsid w:val="00ED2700"/>
    <w:rsid w:val="00ED6F62"/>
    <w:rsid w:val="00ED7662"/>
    <w:rsid w:val="00ED7F4C"/>
    <w:rsid w:val="00EE1067"/>
    <w:rsid w:val="00EE58C6"/>
    <w:rsid w:val="00EE69C6"/>
    <w:rsid w:val="00EF38D3"/>
    <w:rsid w:val="00F04FAE"/>
    <w:rsid w:val="00F06CF4"/>
    <w:rsid w:val="00F11FC6"/>
    <w:rsid w:val="00F1319F"/>
    <w:rsid w:val="00F262DE"/>
    <w:rsid w:val="00F31A1F"/>
    <w:rsid w:val="00F40E2C"/>
    <w:rsid w:val="00F40EB8"/>
    <w:rsid w:val="00F452A4"/>
    <w:rsid w:val="00F56CE6"/>
    <w:rsid w:val="00F60970"/>
    <w:rsid w:val="00F6369C"/>
    <w:rsid w:val="00F641BE"/>
    <w:rsid w:val="00F73C3E"/>
    <w:rsid w:val="00F768BB"/>
    <w:rsid w:val="00F77646"/>
    <w:rsid w:val="00F925B1"/>
    <w:rsid w:val="00F97976"/>
    <w:rsid w:val="00FA3D33"/>
    <w:rsid w:val="00FA61C4"/>
    <w:rsid w:val="00FC564F"/>
    <w:rsid w:val="00FC5B61"/>
    <w:rsid w:val="00FD6E17"/>
    <w:rsid w:val="00FE1079"/>
    <w:rsid w:val="00FF0019"/>
    <w:rsid w:val="00FF039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DD13A6"/>
  <w15:docId w15:val="{C7E07ABC-CBFF-4A68-99F6-70742B4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8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7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A37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1E3"/>
  </w:style>
  <w:style w:type="paragraph" w:styleId="Footer">
    <w:name w:val="footer"/>
    <w:basedOn w:val="Normal"/>
    <w:link w:val="FooterChar"/>
    <w:uiPriority w:val="99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3"/>
  </w:style>
  <w:style w:type="paragraph" w:styleId="ListParagraph">
    <w:name w:val="List Paragraph"/>
    <w:basedOn w:val="Normal"/>
    <w:uiPriority w:val="34"/>
    <w:qFormat/>
    <w:rsid w:val="0050442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1319F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A37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A37"/>
    <w:rPr>
      <w:rFonts w:ascii="Verdana" w:eastAsiaTheme="majorEastAsia" w:hAnsi="Verdana" w:cstheme="majorBidi"/>
      <w:b/>
      <w:bCs/>
    </w:rPr>
  </w:style>
  <w:style w:type="paragraph" w:customStyle="1" w:styleId="Default">
    <w:name w:val="Default"/>
    <w:rsid w:val="00FF0019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 New Roman"/>
      <w:sz w:val="20"/>
      <w:szCs w:val="20"/>
      <w:lang w:val="en-US" w:eastAsia="en-GB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019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019"/>
    <w:rPr>
      <w:rFonts w:eastAsiaTheme="minorEastAsia"/>
      <w:lang w:eastAsia="en-GB"/>
    </w:rPr>
  </w:style>
  <w:style w:type="paragraph" w:customStyle="1" w:styleId="1">
    <w:name w:val="1"/>
    <w:rsid w:val="003442E9"/>
    <w:pPr>
      <w:widowControl w:val="0"/>
      <w:tabs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Gill Sans MT" w:eastAsia="Times New Roman" w:hAnsi="Gill Sans MT" w:cs="Times New Roman"/>
      <w:szCs w:val="24"/>
      <w:lang w:val="en-US" w:bidi="en-US"/>
    </w:rPr>
  </w:style>
  <w:style w:type="table" w:styleId="TableGrid">
    <w:name w:val="Table Grid"/>
    <w:basedOn w:val="TableNormal"/>
    <w:uiPriority w:val="59"/>
    <w:rsid w:val="007216F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B10B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B10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1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3685"/>
    <w:pPr>
      <w:spacing w:after="0" w:line="240" w:lineRule="auto"/>
    </w:pPr>
    <w:rPr>
      <w:rFonts w:eastAsiaTheme="minorEastAsia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886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134B-AB48-4C2D-AF2A-33D4EEF0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Hurman</dc:creator>
  <cp:lastModifiedBy>Sharon Hellend</cp:lastModifiedBy>
  <cp:revision>3</cp:revision>
  <cp:lastPrinted>2017-08-17T10:21:00Z</cp:lastPrinted>
  <dcterms:created xsi:type="dcterms:W3CDTF">2017-08-16T15:09:00Z</dcterms:created>
  <dcterms:modified xsi:type="dcterms:W3CDTF">2017-08-17T10:21:00Z</dcterms:modified>
</cp:coreProperties>
</file>